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27F84" w14:textId="77777777" w:rsidR="005A100B" w:rsidRDefault="00010AC6">
      <w:pPr>
        <w:pStyle w:val="Heading1"/>
        <w:spacing w:before="77"/>
        <w:ind w:right="1550"/>
        <w:rPr>
          <w:rFonts w:ascii="Arial" w:hAnsi="Arial" w:cs="Arial"/>
        </w:rPr>
      </w:pPr>
      <w:r>
        <w:rPr>
          <w:noProof/>
        </w:rPr>
        <w:drawing>
          <wp:anchor distT="0" distB="0" distL="114300" distR="114300" simplePos="0" relativeHeight="251659264" behindDoc="0" locked="0" layoutInCell="1" allowOverlap="1" wp14:anchorId="15385988" wp14:editId="2DCF7965">
            <wp:simplePos x="0" y="0"/>
            <wp:positionH relativeFrom="column">
              <wp:posOffset>708660</wp:posOffset>
            </wp:positionH>
            <wp:positionV relativeFrom="paragraph">
              <wp:posOffset>-635000</wp:posOffset>
            </wp:positionV>
            <wp:extent cx="4981575" cy="847725"/>
            <wp:effectExtent l="0" t="0" r="0" b="0"/>
            <wp:wrapThrough wrapText="bothSides">
              <wp:wrapPolygon edited="0">
                <wp:start x="0" y="0"/>
                <wp:lineTo x="0" y="21357"/>
                <wp:lineTo x="21559" y="21357"/>
                <wp:lineTo x="21559" y="0"/>
                <wp:lineTo x="0" y="0"/>
              </wp:wrapPolygon>
            </wp:wrapThrough>
            <wp:docPr id="4" name="Picture 4" descr="C:\Users\jhmason\AppData\Local\Microsoft\Windows\INetCache\Content.MSO\D20AA8A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hmason\AppData\Local\Microsoft\Windows\INetCache\Content.MSO\D20AA8A1.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81575" cy="847725"/>
                    </a:xfrm>
                    <a:prstGeom prst="rect">
                      <a:avLst/>
                    </a:prstGeom>
                    <a:noFill/>
                    <a:ln>
                      <a:noFill/>
                    </a:ln>
                  </pic:spPr>
                </pic:pic>
              </a:graphicData>
            </a:graphic>
          </wp:anchor>
        </w:drawing>
      </w:r>
    </w:p>
    <w:p w14:paraId="6AA2C05E" w14:textId="77777777" w:rsidR="005A100B" w:rsidRDefault="00B76570" w:rsidP="00010AC6">
      <w:pPr>
        <w:spacing w:line="381" w:lineRule="exact"/>
        <w:jc w:val="center"/>
        <w:rPr>
          <w:rFonts w:ascii="Arial" w:hAnsi="Arial" w:cs="Arial"/>
          <w:b/>
          <w:sz w:val="28"/>
          <w:szCs w:val="28"/>
        </w:rPr>
      </w:pPr>
      <w:r w:rsidRPr="005A100B">
        <w:rPr>
          <w:rFonts w:ascii="Arial" w:hAnsi="Arial" w:cs="Arial"/>
          <w:b/>
          <w:sz w:val="28"/>
          <w:szCs w:val="28"/>
        </w:rPr>
        <w:t xml:space="preserve">When </w:t>
      </w:r>
      <w:r w:rsidR="00010AC6">
        <w:rPr>
          <w:rFonts w:ascii="Arial" w:hAnsi="Arial" w:cs="Arial"/>
          <w:b/>
          <w:sz w:val="28"/>
          <w:szCs w:val="28"/>
        </w:rPr>
        <w:t xml:space="preserve">Child </w:t>
      </w:r>
      <w:r w:rsidRPr="005A100B">
        <w:rPr>
          <w:rFonts w:ascii="Arial" w:hAnsi="Arial" w:cs="Arial"/>
          <w:b/>
          <w:sz w:val="28"/>
          <w:szCs w:val="28"/>
        </w:rPr>
        <w:t>Sexual Abuse is Suspected</w:t>
      </w:r>
    </w:p>
    <w:p w14:paraId="00BAD90D" w14:textId="77777777" w:rsidR="005A100B" w:rsidRDefault="005A100B" w:rsidP="00010AC6">
      <w:pPr>
        <w:spacing w:line="381" w:lineRule="exact"/>
        <w:jc w:val="center"/>
        <w:rPr>
          <w:rFonts w:ascii="Arial" w:hAnsi="Arial" w:cs="Arial"/>
          <w:sz w:val="24"/>
          <w:szCs w:val="24"/>
        </w:rPr>
      </w:pPr>
      <w:r>
        <w:rPr>
          <w:rFonts w:ascii="Arial" w:hAnsi="Arial" w:cs="Arial"/>
          <w:sz w:val="24"/>
          <w:szCs w:val="24"/>
        </w:rPr>
        <w:t>Frequently Asked Questions by Parents/Caregivers</w:t>
      </w:r>
    </w:p>
    <w:p w14:paraId="1B2587B7" w14:textId="77777777" w:rsidR="00932E08" w:rsidRDefault="00932E08" w:rsidP="00010AC6">
      <w:pPr>
        <w:spacing w:line="381" w:lineRule="exact"/>
        <w:ind w:left="1580" w:right="1518"/>
        <w:jc w:val="both"/>
        <w:rPr>
          <w:rFonts w:ascii="Arial" w:hAnsi="Arial" w:cs="Arial"/>
          <w:sz w:val="24"/>
          <w:szCs w:val="24"/>
        </w:rPr>
      </w:pPr>
    </w:p>
    <w:p w14:paraId="09D42F9B" w14:textId="01ABB88C" w:rsidR="00151A26" w:rsidRPr="005A100B" w:rsidRDefault="00B76570" w:rsidP="00010AC6">
      <w:pPr>
        <w:pStyle w:val="ListParagraph"/>
        <w:numPr>
          <w:ilvl w:val="0"/>
          <w:numId w:val="4"/>
        </w:numPr>
        <w:ind w:left="360"/>
        <w:jc w:val="both"/>
        <w:rPr>
          <w:rFonts w:ascii="Arial" w:hAnsi="Arial" w:cs="Arial"/>
          <w:b/>
          <w:sz w:val="24"/>
          <w:szCs w:val="24"/>
        </w:rPr>
      </w:pPr>
      <w:r w:rsidRPr="005A100B">
        <w:rPr>
          <w:rFonts w:ascii="Arial" w:hAnsi="Arial" w:cs="Arial"/>
          <w:b/>
          <w:sz w:val="24"/>
          <w:szCs w:val="24"/>
        </w:rPr>
        <w:t xml:space="preserve">Why </w:t>
      </w:r>
      <w:r w:rsidR="00117A4F">
        <w:rPr>
          <w:rFonts w:ascii="Arial" w:hAnsi="Arial" w:cs="Arial"/>
          <w:b/>
          <w:sz w:val="24"/>
          <w:szCs w:val="24"/>
        </w:rPr>
        <w:t>should my child have a medical exam</w:t>
      </w:r>
      <w:r w:rsidRPr="005A100B">
        <w:rPr>
          <w:rFonts w:ascii="Arial" w:hAnsi="Arial" w:cs="Arial"/>
          <w:b/>
          <w:sz w:val="24"/>
          <w:szCs w:val="24"/>
        </w:rPr>
        <w:t>?</w:t>
      </w:r>
    </w:p>
    <w:p w14:paraId="2C330E29" w14:textId="77777777" w:rsidR="00151A26" w:rsidRPr="005A100B" w:rsidRDefault="00151A26" w:rsidP="00010AC6">
      <w:pPr>
        <w:pStyle w:val="BodyText"/>
        <w:ind w:left="0"/>
        <w:jc w:val="both"/>
        <w:rPr>
          <w:rFonts w:ascii="Arial" w:hAnsi="Arial" w:cs="Arial"/>
          <w:b/>
        </w:rPr>
      </w:pPr>
    </w:p>
    <w:p w14:paraId="3DB3099B" w14:textId="13080BFE" w:rsidR="00151A26" w:rsidRPr="00174798" w:rsidRDefault="00B76570" w:rsidP="00010AC6">
      <w:pPr>
        <w:pStyle w:val="ListParagraph"/>
        <w:numPr>
          <w:ilvl w:val="0"/>
          <w:numId w:val="17"/>
        </w:numPr>
        <w:tabs>
          <w:tab w:val="left" w:pos="829"/>
          <w:tab w:val="left" w:pos="830"/>
        </w:tabs>
        <w:spacing w:line="232" w:lineRule="auto"/>
        <w:ind w:right="128"/>
        <w:jc w:val="both"/>
        <w:rPr>
          <w:rFonts w:ascii="Arial" w:hAnsi="Arial" w:cs="Arial"/>
          <w:sz w:val="24"/>
          <w:szCs w:val="24"/>
        </w:rPr>
      </w:pPr>
      <w:r w:rsidRPr="00174798">
        <w:rPr>
          <w:rFonts w:ascii="Arial" w:hAnsi="Arial" w:cs="Arial"/>
          <w:sz w:val="24"/>
          <w:szCs w:val="24"/>
        </w:rPr>
        <w:t xml:space="preserve">The medical exam is an important part of the overall evaluation of possible sexual abuse. It can find both new and old injuries, test for sexually transmitted </w:t>
      </w:r>
      <w:r w:rsidR="00E77D55">
        <w:rPr>
          <w:rFonts w:ascii="Arial" w:hAnsi="Arial" w:cs="Arial"/>
          <w:sz w:val="24"/>
          <w:szCs w:val="24"/>
        </w:rPr>
        <w:t>infections</w:t>
      </w:r>
      <w:r w:rsidRPr="00174798">
        <w:rPr>
          <w:rFonts w:ascii="Arial" w:hAnsi="Arial" w:cs="Arial"/>
          <w:sz w:val="24"/>
          <w:szCs w:val="24"/>
        </w:rPr>
        <w:t xml:space="preserve"> (ST</w:t>
      </w:r>
      <w:r w:rsidR="00E77D55">
        <w:rPr>
          <w:rFonts w:ascii="Arial" w:hAnsi="Arial" w:cs="Arial"/>
          <w:sz w:val="24"/>
          <w:szCs w:val="24"/>
        </w:rPr>
        <w:t>I</w:t>
      </w:r>
      <w:r w:rsidRPr="00174798">
        <w:rPr>
          <w:rFonts w:ascii="Arial" w:hAnsi="Arial" w:cs="Arial"/>
          <w:sz w:val="24"/>
          <w:szCs w:val="24"/>
        </w:rPr>
        <w:t>s), and sometimes collect evidence of sexual</w:t>
      </w:r>
      <w:r w:rsidRPr="00174798">
        <w:rPr>
          <w:rFonts w:ascii="Arial" w:hAnsi="Arial" w:cs="Arial"/>
          <w:spacing w:val="-4"/>
          <w:sz w:val="24"/>
          <w:szCs w:val="24"/>
        </w:rPr>
        <w:t xml:space="preserve"> </w:t>
      </w:r>
      <w:r w:rsidRPr="00174798">
        <w:rPr>
          <w:rFonts w:ascii="Arial" w:hAnsi="Arial" w:cs="Arial"/>
          <w:sz w:val="24"/>
          <w:szCs w:val="24"/>
        </w:rPr>
        <w:t>contact.</w:t>
      </w:r>
    </w:p>
    <w:p w14:paraId="1884652D" w14:textId="77777777" w:rsidR="00151A26" w:rsidRPr="00174798" w:rsidRDefault="00B76570" w:rsidP="00010AC6">
      <w:pPr>
        <w:pStyle w:val="ListParagraph"/>
        <w:numPr>
          <w:ilvl w:val="0"/>
          <w:numId w:val="17"/>
        </w:numPr>
        <w:tabs>
          <w:tab w:val="left" w:pos="829"/>
          <w:tab w:val="left" w:pos="830"/>
        </w:tabs>
        <w:spacing w:line="232" w:lineRule="auto"/>
        <w:ind w:right="178"/>
        <w:jc w:val="both"/>
        <w:rPr>
          <w:rFonts w:ascii="Arial" w:hAnsi="Arial" w:cs="Arial"/>
          <w:sz w:val="24"/>
          <w:szCs w:val="24"/>
        </w:rPr>
      </w:pPr>
      <w:r w:rsidRPr="00174798">
        <w:rPr>
          <w:rFonts w:ascii="Arial" w:hAnsi="Arial" w:cs="Arial"/>
          <w:sz w:val="24"/>
          <w:szCs w:val="24"/>
        </w:rPr>
        <w:t xml:space="preserve">Children and teens may worry about their bodies following sexual abuse. This exam should help answer questions your child may have. The exam can ease any worries that your child or you may have about </w:t>
      </w:r>
      <w:r w:rsidR="001A4FE0" w:rsidRPr="00174798">
        <w:rPr>
          <w:rFonts w:ascii="Arial" w:hAnsi="Arial" w:cs="Arial"/>
          <w:sz w:val="24"/>
          <w:szCs w:val="24"/>
        </w:rPr>
        <w:t>their</w:t>
      </w:r>
      <w:r w:rsidRPr="00174798">
        <w:rPr>
          <w:rFonts w:ascii="Arial" w:hAnsi="Arial" w:cs="Arial"/>
          <w:spacing w:val="-8"/>
          <w:sz w:val="24"/>
          <w:szCs w:val="24"/>
        </w:rPr>
        <w:t xml:space="preserve"> </w:t>
      </w:r>
      <w:r w:rsidRPr="00174798">
        <w:rPr>
          <w:rFonts w:ascii="Arial" w:hAnsi="Arial" w:cs="Arial"/>
          <w:sz w:val="24"/>
          <w:szCs w:val="24"/>
        </w:rPr>
        <w:t>body.</w:t>
      </w:r>
    </w:p>
    <w:p w14:paraId="2A2A33AF" w14:textId="77777777" w:rsidR="00151A26" w:rsidRPr="005A100B" w:rsidRDefault="00151A26" w:rsidP="00010AC6">
      <w:pPr>
        <w:pStyle w:val="BodyText"/>
        <w:spacing w:before="8"/>
        <w:ind w:left="0"/>
        <w:jc w:val="both"/>
        <w:rPr>
          <w:rFonts w:ascii="Arial" w:hAnsi="Arial" w:cs="Arial"/>
        </w:rPr>
      </w:pPr>
    </w:p>
    <w:p w14:paraId="300D8D3A" w14:textId="77777777" w:rsidR="00151A26" w:rsidRPr="005A100B" w:rsidRDefault="00B76570" w:rsidP="00010AC6">
      <w:pPr>
        <w:pStyle w:val="Heading2"/>
        <w:numPr>
          <w:ilvl w:val="0"/>
          <w:numId w:val="4"/>
        </w:numPr>
        <w:tabs>
          <w:tab w:val="left" w:pos="360"/>
        </w:tabs>
        <w:spacing w:before="1"/>
        <w:ind w:left="360" w:right="159"/>
        <w:jc w:val="both"/>
        <w:rPr>
          <w:rFonts w:ascii="Arial" w:hAnsi="Arial" w:cs="Arial"/>
        </w:rPr>
      </w:pPr>
      <w:r w:rsidRPr="005A100B">
        <w:rPr>
          <w:rFonts w:ascii="Arial" w:hAnsi="Arial" w:cs="Arial"/>
        </w:rPr>
        <w:t>Why can’t my family physician/pediatrician do the exam? My child knows that physician and their</w:t>
      </w:r>
      <w:r w:rsidRPr="005A100B">
        <w:rPr>
          <w:rFonts w:ascii="Arial" w:hAnsi="Arial" w:cs="Arial"/>
          <w:spacing w:val="-2"/>
        </w:rPr>
        <w:t xml:space="preserve"> </w:t>
      </w:r>
      <w:r w:rsidRPr="005A100B">
        <w:rPr>
          <w:rFonts w:ascii="Arial" w:hAnsi="Arial" w:cs="Arial"/>
        </w:rPr>
        <w:t>office.</w:t>
      </w:r>
    </w:p>
    <w:p w14:paraId="12EFBCF2" w14:textId="77777777" w:rsidR="00151A26" w:rsidRPr="005A100B" w:rsidRDefault="00151A26" w:rsidP="00010AC6">
      <w:pPr>
        <w:pStyle w:val="BodyText"/>
        <w:spacing w:before="9"/>
        <w:ind w:left="0"/>
        <w:jc w:val="both"/>
        <w:rPr>
          <w:rFonts w:ascii="Arial" w:hAnsi="Arial" w:cs="Arial"/>
          <w:b/>
        </w:rPr>
      </w:pPr>
    </w:p>
    <w:p w14:paraId="12303F59" w14:textId="77777777" w:rsidR="00151A26" w:rsidRPr="00174798" w:rsidRDefault="00B76570" w:rsidP="00010AC6">
      <w:pPr>
        <w:pStyle w:val="ListParagraph"/>
        <w:numPr>
          <w:ilvl w:val="0"/>
          <w:numId w:val="16"/>
        </w:numPr>
        <w:tabs>
          <w:tab w:val="left" w:pos="720"/>
        </w:tabs>
        <w:spacing w:line="299" w:lineRule="exact"/>
        <w:jc w:val="both"/>
        <w:rPr>
          <w:rFonts w:ascii="Arial" w:hAnsi="Arial" w:cs="Arial"/>
          <w:sz w:val="24"/>
          <w:szCs w:val="24"/>
        </w:rPr>
      </w:pPr>
      <w:r w:rsidRPr="00174798">
        <w:rPr>
          <w:rFonts w:ascii="Arial" w:hAnsi="Arial" w:cs="Arial"/>
          <w:sz w:val="24"/>
          <w:szCs w:val="24"/>
        </w:rPr>
        <w:t>This exam requires special knowledge and skills concerning sexual</w:t>
      </w:r>
      <w:r w:rsidRPr="00174798">
        <w:rPr>
          <w:rFonts w:ascii="Arial" w:hAnsi="Arial" w:cs="Arial"/>
          <w:spacing w:val="-3"/>
          <w:sz w:val="24"/>
          <w:szCs w:val="24"/>
        </w:rPr>
        <w:t xml:space="preserve"> </w:t>
      </w:r>
      <w:r w:rsidRPr="00174798">
        <w:rPr>
          <w:rFonts w:ascii="Arial" w:hAnsi="Arial" w:cs="Arial"/>
          <w:sz w:val="24"/>
          <w:szCs w:val="24"/>
        </w:rPr>
        <w:t>abuse.</w:t>
      </w:r>
    </w:p>
    <w:p w14:paraId="5FFAEBFB" w14:textId="77777777" w:rsidR="00151A26" w:rsidRPr="00174798" w:rsidRDefault="00B76570" w:rsidP="00010AC6">
      <w:pPr>
        <w:pStyle w:val="ListParagraph"/>
        <w:numPr>
          <w:ilvl w:val="0"/>
          <w:numId w:val="16"/>
        </w:numPr>
        <w:tabs>
          <w:tab w:val="left" w:pos="720"/>
        </w:tabs>
        <w:spacing w:line="290" w:lineRule="exact"/>
        <w:jc w:val="both"/>
        <w:rPr>
          <w:rFonts w:ascii="Arial" w:hAnsi="Arial" w:cs="Arial"/>
          <w:sz w:val="24"/>
          <w:szCs w:val="24"/>
        </w:rPr>
      </w:pPr>
      <w:r w:rsidRPr="00174798">
        <w:rPr>
          <w:rFonts w:ascii="Arial" w:hAnsi="Arial" w:cs="Arial"/>
          <w:sz w:val="24"/>
          <w:szCs w:val="24"/>
        </w:rPr>
        <w:t>There is a need to document the exam findings with a</w:t>
      </w:r>
      <w:r w:rsidRPr="00174798">
        <w:rPr>
          <w:rFonts w:ascii="Arial" w:hAnsi="Arial" w:cs="Arial"/>
          <w:spacing w:val="-6"/>
          <w:sz w:val="24"/>
          <w:szCs w:val="24"/>
        </w:rPr>
        <w:t xml:space="preserve"> </w:t>
      </w:r>
      <w:r w:rsidRPr="00174798">
        <w:rPr>
          <w:rFonts w:ascii="Arial" w:hAnsi="Arial" w:cs="Arial"/>
          <w:sz w:val="24"/>
          <w:szCs w:val="24"/>
        </w:rPr>
        <w:t>camera.</w:t>
      </w:r>
    </w:p>
    <w:p w14:paraId="383BF44B" w14:textId="77777777" w:rsidR="00151A26" w:rsidRPr="00174798" w:rsidRDefault="00B76570" w:rsidP="00010AC6">
      <w:pPr>
        <w:pStyle w:val="ListParagraph"/>
        <w:numPr>
          <w:ilvl w:val="0"/>
          <w:numId w:val="16"/>
        </w:numPr>
        <w:tabs>
          <w:tab w:val="left" w:pos="720"/>
        </w:tabs>
        <w:spacing w:line="301" w:lineRule="exact"/>
        <w:jc w:val="both"/>
        <w:rPr>
          <w:rFonts w:ascii="Arial" w:hAnsi="Arial" w:cs="Arial"/>
          <w:sz w:val="24"/>
          <w:szCs w:val="24"/>
        </w:rPr>
      </w:pPr>
      <w:r w:rsidRPr="00174798">
        <w:rPr>
          <w:rFonts w:ascii="Arial" w:hAnsi="Arial" w:cs="Arial"/>
          <w:sz w:val="24"/>
          <w:szCs w:val="24"/>
        </w:rPr>
        <w:t>If the matter comes to court, it helps to have an expert to</w:t>
      </w:r>
      <w:r w:rsidRPr="00174798">
        <w:rPr>
          <w:rFonts w:ascii="Arial" w:hAnsi="Arial" w:cs="Arial"/>
          <w:spacing w:val="-11"/>
          <w:sz w:val="24"/>
          <w:szCs w:val="24"/>
        </w:rPr>
        <w:t xml:space="preserve"> </w:t>
      </w:r>
      <w:r w:rsidRPr="00174798">
        <w:rPr>
          <w:rFonts w:ascii="Arial" w:hAnsi="Arial" w:cs="Arial"/>
          <w:sz w:val="24"/>
          <w:szCs w:val="24"/>
        </w:rPr>
        <w:t>testify.</w:t>
      </w:r>
    </w:p>
    <w:p w14:paraId="6F17C19A" w14:textId="77777777" w:rsidR="00151A26" w:rsidRPr="005A100B" w:rsidRDefault="00151A26" w:rsidP="00010AC6">
      <w:pPr>
        <w:pStyle w:val="BodyText"/>
        <w:tabs>
          <w:tab w:val="left" w:pos="720"/>
        </w:tabs>
        <w:spacing w:before="9"/>
        <w:ind w:left="0"/>
        <w:jc w:val="both"/>
        <w:rPr>
          <w:rFonts w:ascii="Arial" w:hAnsi="Arial" w:cs="Arial"/>
        </w:rPr>
      </w:pPr>
    </w:p>
    <w:p w14:paraId="7D6B2169" w14:textId="77777777" w:rsidR="00151A26" w:rsidRPr="005A100B" w:rsidRDefault="00B76570" w:rsidP="00010AC6">
      <w:pPr>
        <w:pStyle w:val="Heading2"/>
        <w:numPr>
          <w:ilvl w:val="0"/>
          <w:numId w:val="4"/>
        </w:numPr>
        <w:tabs>
          <w:tab w:val="left" w:pos="470"/>
          <w:tab w:val="left" w:pos="540"/>
        </w:tabs>
        <w:ind w:left="360" w:right="183"/>
        <w:jc w:val="both"/>
        <w:rPr>
          <w:rFonts w:ascii="Arial" w:hAnsi="Arial" w:cs="Arial"/>
        </w:rPr>
      </w:pPr>
      <w:r w:rsidRPr="005A100B">
        <w:rPr>
          <w:rFonts w:ascii="Arial" w:hAnsi="Arial" w:cs="Arial"/>
        </w:rPr>
        <w:t xml:space="preserve">My child told me about what happened. The last time they were touched was a long </w:t>
      </w:r>
      <w:r w:rsidRPr="005A100B">
        <w:rPr>
          <w:rFonts w:ascii="Arial" w:hAnsi="Arial" w:cs="Arial"/>
          <w:spacing w:val="-3"/>
        </w:rPr>
        <w:t xml:space="preserve">time </w:t>
      </w:r>
      <w:r w:rsidRPr="005A100B">
        <w:rPr>
          <w:rFonts w:ascii="Arial" w:hAnsi="Arial" w:cs="Arial"/>
        </w:rPr>
        <w:t>ago. Is there still a need for an</w:t>
      </w:r>
      <w:r w:rsidRPr="005A100B">
        <w:rPr>
          <w:rFonts w:ascii="Arial" w:hAnsi="Arial" w:cs="Arial"/>
          <w:spacing w:val="-3"/>
        </w:rPr>
        <w:t xml:space="preserve"> </w:t>
      </w:r>
      <w:r w:rsidRPr="005A100B">
        <w:rPr>
          <w:rFonts w:ascii="Arial" w:hAnsi="Arial" w:cs="Arial"/>
        </w:rPr>
        <w:t>exam?</w:t>
      </w:r>
    </w:p>
    <w:p w14:paraId="11EDABB7" w14:textId="77777777" w:rsidR="00151A26" w:rsidRPr="005A100B" w:rsidRDefault="00151A26" w:rsidP="00010AC6">
      <w:pPr>
        <w:pStyle w:val="BodyText"/>
        <w:tabs>
          <w:tab w:val="left" w:pos="540"/>
        </w:tabs>
        <w:spacing w:before="4"/>
        <w:ind w:left="0"/>
        <w:jc w:val="both"/>
        <w:rPr>
          <w:rFonts w:ascii="Arial" w:hAnsi="Arial" w:cs="Arial"/>
          <w:b/>
        </w:rPr>
      </w:pPr>
    </w:p>
    <w:p w14:paraId="65E1349D" w14:textId="77777777" w:rsidR="00151A26" w:rsidRPr="00174798" w:rsidRDefault="00B76570" w:rsidP="00010AC6">
      <w:pPr>
        <w:pStyle w:val="ListParagraph"/>
        <w:numPr>
          <w:ilvl w:val="0"/>
          <w:numId w:val="18"/>
        </w:numPr>
        <w:tabs>
          <w:tab w:val="left" w:pos="720"/>
          <w:tab w:val="left" w:pos="990"/>
        </w:tabs>
        <w:spacing w:line="232" w:lineRule="auto"/>
        <w:ind w:left="720" w:right="515"/>
        <w:jc w:val="both"/>
        <w:rPr>
          <w:rFonts w:ascii="Arial" w:hAnsi="Arial" w:cs="Arial"/>
          <w:sz w:val="24"/>
          <w:szCs w:val="24"/>
        </w:rPr>
      </w:pPr>
      <w:r w:rsidRPr="00174798">
        <w:rPr>
          <w:rFonts w:ascii="Arial" w:hAnsi="Arial" w:cs="Arial"/>
          <w:sz w:val="24"/>
          <w:szCs w:val="24"/>
        </w:rPr>
        <w:t>Yes. Even though the abuse may have happened long ago, your child may still worry</w:t>
      </w:r>
      <w:r w:rsidR="00174798" w:rsidRPr="00174798">
        <w:rPr>
          <w:rFonts w:ascii="Arial" w:hAnsi="Arial" w:cs="Arial"/>
          <w:sz w:val="24"/>
          <w:szCs w:val="24"/>
        </w:rPr>
        <w:t xml:space="preserve"> </w:t>
      </w:r>
      <w:r w:rsidRPr="00174798">
        <w:rPr>
          <w:rFonts w:ascii="Arial" w:hAnsi="Arial" w:cs="Arial"/>
          <w:sz w:val="24"/>
          <w:szCs w:val="24"/>
        </w:rPr>
        <w:t>about their body being normal or</w:t>
      </w:r>
      <w:r w:rsidRPr="00174798">
        <w:rPr>
          <w:rFonts w:ascii="Arial" w:hAnsi="Arial" w:cs="Arial"/>
          <w:spacing w:val="-6"/>
          <w:sz w:val="24"/>
          <w:szCs w:val="24"/>
        </w:rPr>
        <w:t xml:space="preserve"> </w:t>
      </w:r>
      <w:r w:rsidRPr="00174798">
        <w:rPr>
          <w:rFonts w:ascii="Arial" w:hAnsi="Arial" w:cs="Arial"/>
          <w:sz w:val="24"/>
          <w:szCs w:val="24"/>
        </w:rPr>
        <w:t>“damaged.”</w:t>
      </w:r>
    </w:p>
    <w:p w14:paraId="0BAC6087" w14:textId="77777777" w:rsidR="00151A26" w:rsidRPr="00174798" w:rsidRDefault="00B76570" w:rsidP="00010AC6">
      <w:pPr>
        <w:pStyle w:val="ListParagraph"/>
        <w:numPr>
          <w:ilvl w:val="0"/>
          <w:numId w:val="18"/>
        </w:numPr>
        <w:tabs>
          <w:tab w:val="left" w:pos="720"/>
          <w:tab w:val="left" w:pos="990"/>
        </w:tabs>
        <w:spacing w:line="289" w:lineRule="exact"/>
        <w:ind w:left="720"/>
        <w:jc w:val="both"/>
        <w:rPr>
          <w:rFonts w:ascii="Arial" w:hAnsi="Arial" w:cs="Arial"/>
          <w:sz w:val="24"/>
          <w:szCs w:val="24"/>
        </w:rPr>
      </w:pPr>
      <w:r w:rsidRPr="00174798">
        <w:rPr>
          <w:rFonts w:ascii="Arial" w:hAnsi="Arial" w:cs="Arial"/>
          <w:sz w:val="24"/>
          <w:szCs w:val="24"/>
        </w:rPr>
        <w:t>Sometimes injuries heal in ways that can still provide evidence of the</w:t>
      </w:r>
      <w:r w:rsidRPr="00174798">
        <w:rPr>
          <w:rFonts w:ascii="Arial" w:hAnsi="Arial" w:cs="Arial"/>
          <w:spacing w:val="-9"/>
          <w:sz w:val="24"/>
          <w:szCs w:val="24"/>
        </w:rPr>
        <w:t xml:space="preserve"> </w:t>
      </w:r>
      <w:r w:rsidRPr="00174798">
        <w:rPr>
          <w:rFonts w:ascii="Arial" w:hAnsi="Arial" w:cs="Arial"/>
          <w:sz w:val="24"/>
          <w:szCs w:val="24"/>
        </w:rPr>
        <w:t>abuse.</w:t>
      </w:r>
    </w:p>
    <w:p w14:paraId="6EFFC753" w14:textId="77777777" w:rsidR="00151A26" w:rsidRPr="005A100B" w:rsidRDefault="00151A26" w:rsidP="00010AC6">
      <w:pPr>
        <w:pStyle w:val="BodyText"/>
        <w:tabs>
          <w:tab w:val="left" w:pos="540"/>
        </w:tabs>
        <w:spacing w:before="2"/>
        <w:ind w:left="900" w:hanging="900"/>
        <w:jc w:val="both"/>
        <w:rPr>
          <w:rFonts w:ascii="Arial" w:hAnsi="Arial" w:cs="Arial"/>
        </w:rPr>
      </w:pPr>
    </w:p>
    <w:p w14:paraId="658EA267" w14:textId="77777777" w:rsidR="00151A26" w:rsidRPr="005A100B" w:rsidRDefault="00B76570" w:rsidP="00010AC6">
      <w:pPr>
        <w:pStyle w:val="Heading2"/>
        <w:numPr>
          <w:ilvl w:val="0"/>
          <w:numId w:val="4"/>
        </w:numPr>
        <w:tabs>
          <w:tab w:val="left" w:pos="470"/>
          <w:tab w:val="left" w:pos="540"/>
        </w:tabs>
        <w:ind w:left="360"/>
        <w:jc w:val="both"/>
        <w:rPr>
          <w:rFonts w:ascii="Arial" w:hAnsi="Arial" w:cs="Arial"/>
        </w:rPr>
      </w:pPr>
      <w:r w:rsidRPr="005A100B">
        <w:rPr>
          <w:rFonts w:ascii="Arial" w:hAnsi="Arial" w:cs="Arial"/>
        </w:rPr>
        <w:t>Will I be able to be with my child throughout the physical</w:t>
      </w:r>
      <w:r w:rsidRPr="005A100B">
        <w:rPr>
          <w:rFonts w:ascii="Arial" w:hAnsi="Arial" w:cs="Arial"/>
          <w:spacing w:val="-3"/>
        </w:rPr>
        <w:t xml:space="preserve"> </w:t>
      </w:r>
      <w:r w:rsidRPr="005A100B">
        <w:rPr>
          <w:rFonts w:ascii="Arial" w:hAnsi="Arial" w:cs="Arial"/>
        </w:rPr>
        <w:t>exam?</w:t>
      </w:r>
    </w:p>
    <w:p w14:paraId="2BF92EF3" w14:textId="77777777" w:rsidR="00151A26" w:rsidRPr="005A100B" w:rsidRDefault="00151A26" w:rsidP="00010AC6">
      <w:pPr>
        <w:pStyle w:val="BodyText"/>
        <w:tabs>
          <w:tab w:val="left" w:pos="540"/>
        </w:tabs>
        <w:spacing w:before="10"/>
        <w:ind w:left="0"/>
        <w:jc w:val="both"/>
        <w:rPr>
          <w:rFonts w:ascii="Arial" w:hAnsi="Arial" w:cs="Arial"/>
          <w:b/>
        </w:rPr>
      </w:pPr>
    </w:p>
    <w:p w14:paraId="118AD87A" w14:textId="77777777" w:rsidR="00151A26" w:rsidRPr="00174798" w:rsidRDefault="00B76570" w:rsidP="00010AC6">
      <w:pPr>
        <w:pStyle w:val="ListParagraph"/>
        <w:numPr>
          <w:ilvl w:val="0"/>
          <w:numId w:val="21"/>
        </w:numPr>
        <w:tabs>
          <w:tab w:val="left" w:pos="720"/>
          <w:tab w:val="left" w:pos="829"/>
          <w:tab w:val="left" w:pos="830"/>
        </w:tabs>
        <w:spacing w:line="299" w:lineRule="exact"/>
        <w:jc w:val="both"/>
        <w:rPr>
          <w:rFonts w:ascii="Arial" w:hAnsi="Arial" w:cs="Arial"/>
          <w:sz w:val="24"/>
          <w:szCs w:val="24"/>
        </w:rPr>
      </w:pPr>
      <w:r w:rsidRPr="00174798">
        <w:rPr>
          <w:rFonts w:ascii="Arial" w:hAnsi="Arial" w:cs="Arial"/>
          <w:sz w:val="24"/>
          <w:szCs w:val="24"/>
        </w:rPr>
        <w:t>Yes. We want you to be there to comfort your</w:t>
      </w:r>
      <w:r w:rsidRPr="00174798">
        <w:rPr>
          <w:rFonts w:ascii="Arial" w:hAnsi="Arial" w:cs="Arial"/>
          <w:spacing w:val="-8"/>
          <w:sz w:val="24"/>
          <w:szCs w:val="24"/>
        </w:rPr>
        <w:t xml:space="preserve"> </w:t>
      </w:r>
      <w:r w:rsidRPr="00174798">
        <w:rPr>
          <w:rFonts w:ascii="Arial" w:hAnsi="Arial" w:cs="Arial"/>
          <w:sz w:val="24"/>
          <w:szCs w:val="24"/>
        </w:rPr>
        <w:t>child.</w:t>
      </w:r>
    </w:p>
    <w:p w14:paraId="169F7CA4" w14:textId="77777777" w:rsidR="00151A26" w:rsidRPr="00174798" w:rsidRDefault="00B76570" w:rsidP="00010AC6">
      <w:pPr>
        <w:pStyle w:val="ListParagraph"/>
        <w:numPr>
          <w:ilvl w:val="0"/>
          <w:numId w:val="21"/>
        </w:numPr>
        <w:tabs>
          <w:tab w:val="left" w:pos="720"/>
          <w:tab w:val="left" w:pos="829"/>
          <w:tab w:val="left" w:pos="830"/>
        </w:tabs>
        <w:spacing w:line="299" w:lineRule="exact"/>
        <w:jc w:val="both"/>
        <w:rPr>
          <w:rFonts w:ascii="Arial" w:hAnsi="Arial" w:cs="Arial"/>
          <w:sz w:val="24"/>
          <w:szCs w:val="24"/>
        </w:rPr>
      </w:pPr>
      <w:r w:rsidRPr="00174798">
        <w:rPr>
          <w:rFonts w:ascii="Arial" w:hAnsi="Arial" w:cs="Arial"/>
          <w:sz w:val="24"/>
          <w:szCs w:val="24"/>
        </w:rPr>
        <w:t xml:space="preserve">Some teens prefer </w:t>
      </w:r>
      <w:proofErr w:type="gramStart"/>
      <w:r w:rsidRPr="00174798">
        <w:rPr>
          <w:rFonts w:ascii="Arial" w:hAnsi="Arial" w:cs="Arial"/>
          <w:sz w:val="24"/>
          <w:szCs w:val="24"/>
        </w:rPr>
        <w:t>privacy</w:t>
      </w:r>
      <w:proofErr w:type="gramEnd"/>
      <w:r w:rsidRPr="00174798">
        <w:rPr>
          <w:rFonts w:ascii="Arial" w:hAnsi="Arial" w:cs="Arial"/>
          <w:sz w:val="24"/>
          <w:szCs w:val="24"/>
        </w:rPr>
        <w:t xml:space="preserve"> and we will respect their</w:t>
      </w:r>
      <w:r w:rsidRPr="00174798">
        <w:rPr>
          <w:rFonts w:ascii="Arial" w:hAnsi="Arial" w:cs="Arial"/>
          <w:spacing w:val="-7"/>
          <w:sz w:val="24"/>
          <w:szCs w:val="24"/>
        </w:rPr>
        <w:t xml:space="preserve"> </w:t>
      </w:r>
      <w:r w:rsidRPr="00174798">
        <w:rPr>
          <w:rFonts w:ascii="Arial" w:hAnsi="Arial" w:cs="Arial"/>
          <w:sz w:val="24"/>
          <w:szCs w:val="24"/>
        </w:rPr>
        <w:t>choice.</w:t>
      </w:r>
    </w:p>
    <w:p w14:paraId="7F7D5B84" w14:textId="77777777" w:rsidR="00151A26" w:rsidRPr="005A100B" w:rsidRDefault="00151A26" w:rsidP="00010AC6">
      <w:pPr>
        <w:pStyle w:val="BodyText"/>
        <w:tabs>
          <w:tab w:val="left" w:pos="540"/>
        </w:tabs>
        <w:spacing w:before="9"/>
        <w:ind w:left="900" w:hanging="900"/>
        <w:jc w:val="both"/>
        <w:rPr>
          <w:rFonts w:ascii="Arial" w:hAnsi="Arial" w:cs="Arial"/>
        </w:rPr>
      </w:pPr>
    </w:p>
    <w:p w14:paraId="072CE326" w14:textId="77777777" w:rsidR="00151A26" w:rsidRPr="005A100B" w:rsidRDefault="00B76570" w:rsidP="00010AC6">
      <w:pPr>
        <w:pStyle w:val="Heading2"/>
        <w:numPr>
          <w:ilvl w:val="0"/>
          <w:numId w:val="4"/>
        </w:numPr>
        <w:tabs>
          <w:tab w:val="left" w:pos="470"/>
          <w:tab w:val="left" w:pos="540"/>
        </w:tabs>
        <w:spacing w:before="1"/>
        <w:ind w:left="360"/>
        <w:jc w:val="both"/>
        <w:rPr>
          <w:rFonts w:ascii="Arial" w:hAnsi="Arial" w:cs="Arial"/>
        </w:rPr>
      </w:pPr>
      <w:r w:rsidRPr="005A100B">
        <w:rPr>
          <w:rFonts w:ascii="Arial" w:hAnsi="Arial" w:cs="Arial"/>
        </w:rPr>
        <w:t>Will this examination be uncomfortable for my</w:t>
      </w:r>
      <w:r w:rsidRPr="005A100B">
        <w:rPr>
          <w:rFonts w:ascii="Arial" w:hAnsi="Arial" w:cs="Arial"/>
          <w:spacing w:val="-3"/>
        </w:rPr>
        <w:t xml:space="preserve"> </w:t>
      </w:r>
      <w:r w:rsidRPr="005A100B">
        <w:rPr>
          <w:rFonts w:ascii="Arial" w:hAnsi="Arial" w:cs="Arial"/>
        </w:rPr>
        <w:t>child?</w:t>
      </w:r>
    </w:p>
    <w:p w14:paraId="6012D696" w14:textId="77777777" w:rsidR="00151A26" w:rsidRPr="005A100B" w:rsidRDefault="00151A26" w:rsidP="00010AC6">
      <w:pPr>
        <w:pStyle w:val="BodyText"/>
        <w:tabs>
          <w:tab w:val="left" w:pos="540"/>
        </w:tabs>
        <w:spacing w:before="3"/>
        <w:ind w:left="900" w:hanging="900"/>
        <w:jc w:val="both"/>
        <w:rPr>
          <w:rFonts w:ascii="Arial" w:hAnsi="Arial" w:cs="Arial"/>
          <w:b/>
        </w:rPr>
      </w:pPr>
    </w:p>
    <w:p w14:paraId="4DBF11A8" w14:textId="77777777" w:rsidR="00C471B6" w:rsidRPr="00246F46" w:rsidRDefault="00B76570" w:rsidP="00010AC6">
      <w:pPr>
        <w:pStyle w:val="ListParagraph"/>
        <w:numPr>
          <w:ilvl w:val="1"/>
          <w:numId w:val="22"/>
        </w:numPr>
        <w:tabs>
          <w:tab w:val="left" w:pos="720"/>
        </w:tabs>
        <w:spacing w:before="1" w:line="232" w:lineRule="auto"/>
        <w:ind w:left="720" w:right="143"/>
        <w:jc w:val="both"/>
        <w:rPr>
          <w:rFonts w:ascii="Arial" w:hAnsi="Arial" w:cs="Arial"/>
          <w:color w:val="000000" w:themeColor="text1"/>
          <w:sz w:val="24"/>
          <w:szCs w:val="24"/>
        </w:rPr>
      </w:pPr>
      <w:r w:rsidRPr="005A100B">
        <w:rPr>
          <w:rFonts w:ascii="Arial" w:hAnsi="Arial" w:cs="Arial"/>
          <w:sz w:val="24"/>
          <w:szCs w:val="24"/>
        </w:rPr>
        <w:t xml:space="preserve">The Maryland Child Abuse Medical Professionals (CHAMP) program trains </w:t>
      </w:r>
      <w:r w:rsidR="001A4FE0" w:rsidRPr="005A100B">
        <w:rPr>
          <w:rFonts w:ascii="Arial" w:hAnsi="Arial" w:cs="Arial"/>
          <w:sz w:val="24"/>
          <w:szCs w:val="24"/>
        </w:rPr>
        <w:t>medical providers</w:t>
      </w:r>
      <w:r w:rsidRPr="005A100B">
        <w:rPr>
          <w:rFonts w:ascii="Arial" w:hAnsi="Arial" w:cs="Arial"/>
          <w:sz w:val="24"/>
          <w:szCs w:val="24"/>
        </w:rPr>
        <w:t xml:space="preserve"> to appropriately examine children.</w:t>
      </w:r>
      <w:r w:rsidR="00C471B6">
        <w:rPr>
          <w:rFonts w:ascii="Arial" w:hAnsi="Arial" w:cs="Arial"/>
          <w:sz w:val="24"/>
          <w:szCs w:val="24"/>
        </w:rPr>
        <w:t xml:space="preserve"> We understand this examination may be difficult or awkward </w:t>
      </w:r>
      <w:r w:rsidR="00C471B6" w:rsidRPr="00246F46">
        <w:rPr>
          <w:rFonts w:ascii="Arial" w:hAnsi="Arial" w:cs="Arial"/>
          <w:color w:val="000000" w:themeColor="text1"/>
          <w:sz w:val="24"/>
          <w:szCs w:val="24"/>
        </w:rPr>
        <w:t>for a child. We will talk to the child and</w:t>
      </w:r>
      <w:r w:rsidR="009462A6" w:rsidRPr="00246F46">
        <w:rPr>
          <w:rFonts w:ascii="Arial" w:hAnsi="Arial" w:cs="Arial"/>
          <w:color w:val="000000" w:themeColor="text1"/>
          <w:sz w:val="24"/>
          <w:szCs w:val="24"/>
        </w:rPr>
        <w:t xml:space="preserve"> make every effort </w:t>
      </w:r>
      <w:r w:rsidR="00010AC6" w:rsidRPr="00246F46">
        <w:rPr>
          <w:rFonts w:ascii="Arial" w:hAnsi="Arial" w:cs="Arial"/>
          <w:color w:val="000000" w:themeColor="text1"/>
          <w:sz w:val="24"/>
          <w:szCs w:val="24"/>
        </w:rPr>
        <w:t>t</w:t>
      </w:r>
      <w:r w:rsidR="00C471B6" w:rsidRPr="00246F46">
        <w:rPr>
          <w:rFonts w:ascii="Arial" w:hAnsi="Arial" w:cs="Arial"/>
          <w:color w:val="000000" w:themeColor="text1"/>
          <w:sz w:val="24"/>
          <w:szCs w:val="24"/>
        </w:rPr>
        <w:t xml:space="preserve">o put them at ease. </w:t>
      </w:r>
      <w:r w:rsidR="009462A6" w:rsidRPr="00246F46">
        <w:rPr>
          <w:rFonts w:ascii="Arial" w:hAnsi="Arial" w:cs="Arial"/>
          <w:color w:val="000000" w:themeColor="text1"/>
          <w:sz w:val="24"/>
          <w:szCs w:val="24"/>
        </w:rPr>
        <w:t xml:space="preserve">We will never force an exam. </w:t>
      </w:r>
    </w:p>
    <w:p w14:paraId="1B9B2D70" w14:textId="77777777" w:rsidR="00151A26" w:rsidRPr="005A100B" w:rsidRDefault="00B76570" w:rsidP="00010AC6">
      <w:pPr>
        <w:pStyle w:val="Heading2"/>
        <w:numPr>
          <w:ilvl w:val="0"/>
          <w:numId w:val="4"/>
        </w:numPr>
        <w:tabs>
          <w:tab w:val="left" w:pos="470"/>
        </w:tabs>
        <w:spacing w:before="77"/>
        <w:ind w:left="360"/>
        <w:jc w:val="both"/>
        <w:rPr>
          <w:rFonts w:ascii="Arial" w:hAnsi="Arial" w:cs="Arial"/>
        </w:rPr>
      </w:pPr>
      <w:r w:rsidRPr="005A100B">
        <w:rPr>
          <w:rFonts w:ascii="Arial" w:hAnsi="Arial" w:cs="Arial"/>
        </w:rPr>
        <w:lastRenderedPageBreak/>
        <w:t>What will the exam</w:t>
      </w:r>
      <w:r w:rsidRPr="005A100B">
        <w:rPr>
          <w:rFonts w:ascii="Arial" w:hAnsi="Arial" w:cs="Arial"/>
          <w:spacing w:val="-1"/>
        </w:rPr>
        <w:t xml:space="preserve"> </w:t>
      </w:r>
      <w:r w:rsidRPr="005A100B">
        <w:rPr>
          <w:rFonts w:ascii="Arial" w:hAnsi="Arial" w:cs="Arial"/>
        </w:rPr>
        <w:t>involve?</w:t>
      </w:r>
    </w:p>
    <w:p w14:paraId="2B2AE6C6" w14:textId="77777777" w:rsidR="00151A26" w:rsidRPr="005A100B" w:rsidRDefault="00151A26" w:rsidP="00010AC6">
      <w:pPr>
        <w:pStyle w:val="BodyText"/>
        <w:spacing w:before="5"/>
        <w:ind w:left="0"/>
        <w:jc w:val="both"/>
        <w:rPr>
          <w:rFonts w:ascii="Arial" w:hAnsi="Arial" w:cs="Arial"/>
          <w:b/>
        </w:rPr>
      </w:pPr>
    </w:p>
    <w:p w14:paraId="27E3FF8A" w14:textId="4C60F8AB" w:rsidR="00151A26" w:rsidRPr="00174798" w:rsidRDefault="00B76570" w:rsidP="00010AC6">
      <w:pPr>
        <w:pStyle w:val="ListParagraph"/>
        <w:numPr>
          <w:ilvl w:val="0"/>
          <w:numId w:val="24"/>
        </w:numPr>
        <w:tabs>
          <w:tab w:val="left" w:pos="829"/>
          <w:tab w:val="left" w:pos="830"/>
        </w:tabs>
        <w:spacing w:line="232" w:lineRule="auto"/>
        <w:ind w:left="720" w:right="236"/>
        <w:jc w:val="both"/>
        <w:rPr>
          <w:rFonts w:ascii="Arial" w:hAnsi="Arial" w:cs="Arial"/>
          <w:sz w:val="24"/>
          <w:szCs w:val="24"/>
        </w:rPr>
      </w:pPr>
      <w:r w:rsidRPr="00174798">
        <w:rPr>
          <w:rFonts w:ascii="Arial" w:hAnsi="Arial" w:cs="Arial"/>
          <w:sz w:val="24"/>
          <w:szCs w:val="24"/>
        </w:rPr>
        <w:t>First, a general head to toe exam</w:t>
      </w:r>
      <w:r w:rsidR="001A4FE0" w:rsidRPr="00174798">
        <w:rPr>
          <w:rFonts w:ascii="Arial" w:hAnsi="Arial" w:cs="Arial"/>
          <w:sz w:val="24"/>
          <w:szCs w:val="24"/>
        </w:rPr>
        <w:t xml:space="preserve"> will be done</w:t>
      </w:r>
      <w:r w:rsidRPr="00174798">
        <w:rPr>
          <w:rFonts w:ascii="Arial" w:hAnsi="Arial" w:cs="Arial"/>
          <w:sz w:val="24"/>
          <w:szCs w:val="24"/>
        </w:rPr>
        <w:t>. Sometimes</w:t>
      </w:r>
      <w:r w:rsidR="001A4FE0" w:rsidRPr="00174798">
        <w:rPr>
          <w:rFonts w:ascii="Arial" w:hAnsi="Arial" w:cs="Arial"/>
          <w:sz w:val="24"/>
          <w:szCs w:val="24"/>
        </w:rPr>
        <w:t xml:space="preserve"> </w:t>
      </w:r>
      <w:r w:rsidRPr="00174798">
        <w:rPr>
          <w:rFonts w:ascii="Arial" w:hAnsi="Arial" w:cs="Arial"/>
          <w:sz w:val="24"/>
          <w:szCs w:val="24"/>
        </w:rPr>
        <w:t>problems related to abuse are found in other parts of the body. Unrelated medical problems may also be</w:t>
      </w:r>
      <w:r w:rsidRPr="00174798">
        <w:rPr>
          <w:rFonts w:ascii="Arial" w:hAnsi="Arial" w:cs="Arial"/>
          <w:spacing w:val="-4"/>
          <w:sz w:val="24"/>
          <w:szCs w:val="24"/>
        </w:rPr>
        <w:t xml:space="preserve"> </w:t>
      </w:r>
      <w:r w:rsidRPr="00174798">
        <w:rPr>
          <w:rFonts w:ascii="Arial" w:hAnsi="Arial" w:cs="Arial"/>
          <w:sz w:val="24"/>
          <w:szCs w:val="24"/>
        </w:rPr>
        <w:t>found.</w:t>
      </w:r>
    </w:p>
    <w:p w14:paraId="70CF2127" w14:textId="77777777" w:rsidR="00151A26" w:rsidRPr="00174798" w:rsidRDefault="00B76570" w:rsidP="00010AC6">
      <w:pPr>
        <w:pStyle w:val="ListParagraph"/>
        <w:numPr>
          <w:ilvl w:val="0"/>
          <w:numId w:val="24"/>
        </w:numPr>
        <w:tabs>
          <w:tab w:val="left" w:pos="829"/>
          <w:tab w:val="left" w:pos="830"/>
        </w:tabs>
        <w:spacing w:line="279" w:lineRule="exact"/>
        <w:ind w:left="720"/>
        <w:jc w:val="both"/>
        <w:rPr>
          <w:rFonts w:ascii="Arial" w:hAnsi="Arial" w:cs="Arial"/>
          <w:sz w:val="24"/>
          <w:szCs w:val="24"/>
        </w:rPr>
      </w:pPr>
      <w:r w:rsidRPr="00174798">
        <w:rPr>
          <w:rFonts w:ascii="Arial" w:hAnsi="Arial" w:cs="Arial"/>
          <w:sz w:val="24"/>
          <w:szCs w:val="24"/>
        </w:rPr>
        <w:t>Then, a careful exam of the genital and anal</w:t>
      </w:r>
      <w:r w:rsidRPr="00174798">
        <w:rPr>
          <w:rFonts w:ascii="Arial" w:hAnsi="Arial" w:cs="Arial"/>
          <w:spacing w:val="-3"/>
          <w:sz w:val="24"/>
          <w:szCs w:val="24"/>
        </w:rPr>
        <w:t xml:space="preserve"> </w:t>
      </w:r>
      <w:r w:rsidRPr="00174798">
        <w:rPr>
          <w:rFonts w:ascii="Arial" w:hAnsi="Arial" w:cs="Arial"/>
          <w:sz w:val="24"/>
          <w:szCs w:val="24"/>
        </w:rPr>
        <w:t>areas</w:t>
      </w:r>
      <w:r w:rsidR="001A4FE0" w:rsidRPr="00174798">
        <w:rPr>
          <w:rFonts w:ascii="Arial" w:hAnsi="Arial" w:cs="Arial"/>
          <w:sz w:val="24"/>
          <w:szCs w:val="24"/>
        </w:rPr>
        <w:t xml:space="preserve"> is done</w:t>
      </w:r>
      <w:r w:rsidRPr="00174798">
        <w:rPr>
          <w:rFonts w:ascii="Arial" w:hAnsi="Arial" w:cs="Arial"/>
          <w:sz w:val="24"/>
          <w:szCs w:val="24"/>
        </w:rPr>
        <w:t>.</w:t>
      </w:r>
    </w:p>
    <w:p w14:paraId="5537D512" w14:textId="77777777" w:rsidR="00151A26" w:rsidRPr="00174798" w:rsidRDefault="005A100B" w:rsidP="00010AC6">
      <w:pPr>
        <w:pStyle w:val="ListParagraph"/>
        <w:numPr>
          <w:ilvl w:val="0"/>
          <w:numId w:val="25"/>
        </w:numPr>
        <w:tabs>
          <w:tab w:val="left" w:pos="720"/>
        </w:tabs>
        <w:spacing w:line="232" w:lineRule="auto"/>
        <w:ind w:right="90"/>
        <w:jc w:val="both"/>
        <w:rPr>
          <w:rFonts w:ascii="Arial" w:hAnsi="Arial" w:cs="Arial"/>
          <w:sz w:val="24"/>
          <w:szCs w:val="24"/>
        </w:rPr>
      </w:pPr>
      <w:r w:rsidRPr="00174798">
        <w:rPr>
          <w:rFonts w:ascii="Arial" w:hAnsi="Arial" w:cs="Arial"/>
          <w:sz w:val="24"/>
          <w:szCs w:val="24"/>
        </w:rPr>
        <w:t xml:space="preserve">Most </w:t>
      </w:r>
      <w:r w:rsidR="00B76570" w:rsidRPr="00174798">
        <w:rPr>
          <w:rFonts w:ascii="Arial" w:hAnsi="Arial" w:cs="Arial"/>
          <w:sz w:val="24"/>
          <w:szCs w:val="24"/>
        </w:rPr>
        <w:t>exam</w:t>
      </w:r>
      <w:r w:rsidRPr="00174798">
        <w:rPr>
          <w:rFonts w:ascii="Arial" w:hAnsi="Arial" w:cs="Arial"/>
          <w:sz w:val="24"/>
          <w:szCs w:val="24"/>
        </w:rPr>
        <w:t>s</w:t>
      </w:r>
      <w:r w:rsidR="00B76570" w:rsidRPr="00174798">
        <w:rPr>
          <w:rFonts w:ascii="Arial" w:hAnsi="Arial" w:cs="Arial"/>
          <w:sz w:val="24"/>
          <w:szCs w:val="24"/>
        </w:rPr>
        <w:t xml:space="preserve"> </w:t>
      </w:r>
      <w:r w:rsidRPr="00174798">
        <w:rPr>
          <w:rFonts w:ascii="Arial" w:hAnsi="Arial" w:cs="Arial"/>
          <w:sz w:val="24"/>
          <w:szCs w:val="24"/>
        </w:rPr>
        <w:t>can be done externally</w:t>
      </w:r>
      <w:r w:rsidR="00B76570" w:rsidRPr="00174798">
        <w:rPr>
          <w:rFonts w:ascii="Arial" w:hAnsi="Arial" w:cs="Arial"/>
          <w:sz w:val="24"/>
          <w:szCs w:val="24"/>
        </w:rPr>
        <w:t xml:space="preserve">, without putting anything </w:t>
      </w:r>
      <w:r w:rsidRPr="00174798">
        <w:rPr>
          <w:rFonts w:ascii="Arial" w:hAnsi="Arial" w:cs="Arial"/>
          <w:sz w:val="24"/>
          <w:szCs w:val="24"/>
        </w:rPr>
        <w:t>into the internal genitals</w:t>
      </w:r>
      <w:r w:rsidR="00B76570" w:rsidRPr="00174798">
        <w:rPr>
          <w:rFonts w:ascii="Arial" w:hAnsi="Arial" w:cs="Arial"/>
          <w:sz w:val="24"/>
          <w:szCs w:val="24"/>
        </w:rPr>
        <w:t>. No Pap smear is</w:t>
      </w:r>
      <w:r w:rsidR="00B76570" w:rsidRPr="00174798">
        <w:rPr>
          <w:rFonts w:ascii="Arial" w:hAnsi="Arial" w:cs="Arial"/>
          <w:spacing w:val="-3"/>
          <w:sz w:val="24"/>
          <w:szCs w:val="24"/>
        </w:rPr>
        <w:t xml:space="preserve"> </w:t>
      </w:r>
      <w:r w:rsidR="00B76570" w:rsidRPr="00174798">
        <w:rPr>
          <w:rFonts w:ascii="Arial" w:hAnsi="Arial" w:cs="Arial"/>
          <w:sz w:val="24"/>
          <w:szCs w:val="24"/>
        </w:rPr>
        <w:t>needed.</w:t>
      </w:r>
    </w:p>
    <w:p w14:paraId="4AFC6FC5" w14:textId="77777777" w:rsidR="00151A26" w:rsidRPr="00174798" w:rsidRDefault="00B76570" w:rsidP="00010AC6">
      <w:pPr>
        <w:pStyle w:val="ListParagraph"/>
        <w:numPr>
          <w:ilvl w:val="0"/>
          <w:numId w:val="25"/>
        </w:numPr>
        <w:tabs>
          <w:tab w:val="left" w:pos="720"/>
        </w:tabs>
        <w:spacing w:line="299" w:lineRule="exact"/>
        <w:jc w:val="both"/>
        <w:rPr>
          <w:rFonts w:ascii="Arial" w:hAnsi="Arial" w:cs="Arial"/>
          <w:sz w:val="24"/>
          <w:szCs w:val="24"/>
        </w:rPr>
      </w:pPr>
      <w:r w:rsidRPr="00174798">
        <w:rPr>
          <w:rFonts w:ascii="Arial" w:hAnsi="Arial" w:cs="Arial"/>
          <w:sz w:val="24"/>
          <w:szCs w:val="24"/>
        </w:rPr>
        <w:t>The examination of the anus only involves looking at the</w:t>
      </w:r>
      <w:r w:rsidRPr="00174798">
        <w:rPr>
          <w:rFonts w:ascii="Arial" w:hAnsi="Arial" w:cs="Arial"/>
          <w:spacing w:val="-4"/>
          <w:sz w:val="24"/>
          <w:szCs w:val="24"/>
        </w:rPr>
        <w:t xml:space="preserve"> </w:t>
      </w:r>
      <w:r w:rsidRPr="00174798">
        <w:rPr>
          <w:rFonts w:ascii="Arial" w:hAnsi="Arial" w:cs="Arial"/>
          <w:sz w:val="24"/>
          <w:szCs w:val="24"/>
        </w:rPr>
        <w:t>outside.</w:t>
      </w:r>
    </w:p>
    <w:p w14:paraId="5158C789" w14:textId="77777777" w:rsidR="00151A26" w:rsidRPr="005A100B" w:rsidRDefault="00151A26" w:rsidP="00010AC6">
      <w:pPr>
        <w:pStyle w:val="BodyText"/>
        <w:tabs>
          <w:tab w:val="left" w:pos="720"/>
        </w:tabs>
        <w:spacing w:before="8"/>
        <w:ind w:left="-469"/>
        <w:jc w:val="both"/>
        <w:rPr>
          <w:rFonts w:ascii="Arial" w:hAnsi="Arial" w:cs="Arial"/>
        </w:rPr>
      </w:pPr>
    </w:p>
    <w:p w14:paraId="55EBACFB" w14:textId="77777777" w:rsidR="00151A26" w:rsidRPr="005A100B" w:rsidRDefault="00B76570" w:rsidP="00010AC6">
      <w:pPr>
        <w:pStyle w:val="Heading2"/>
        <w:numPr>
          <w:ilvl w:val="0"/>
          <w:numId w:val="4"/>
        </w:numPr>
        <w:tabs>
          <w:tab w:val="left" w:pos="470"/>
        </w:tabs>
        <w:ind w:left="360"/>
        <w:jc w:val="both"/>
        <w:rPr>
          <w:rFonts w:ascii="Arial" w:hAnsi="Arial" w:cs="Arial"/>
        </w:rPr>
      </w:pPr>
      <w:r w:rsidRPr="005A100B">
        <w:rPr>
          <w:rFonts w:ascii="Arial" w:hAnsi="Arial" w:cs="Arial"/>
        </w:rPr>
        <w:t>Will the medical provider be able to tell if my child was</w:t>
      </w:r>
      <w:r w:rsidRPr="005A100B">
        <w:rPr>
          <w:rFonts w:ascii="Arial" w:hAnsi="Arial" w:cs="Arial"/>
          <w:spacing w:val="-4"/>
        </w:rPr>
        <w:t xml:space="preserve"> </w:t>
      </w:r>
      <w:r w:rsidRPr="005A100B">
        <w:rPr>
          <w:rFonts w:ascii="Arial" w:hAnsi="Arial" w:cs="Arial"/>
        </w:rPr>
        <w:t>abused?</w:t>
      </w:r>
    </w:p>
    <w:p w14:paraId="4D580DB2" w14:textId="77777777" w:rsidR="00151A26" w:rsidRPr="00C471B6" w:rsidRDefault="00B76570" w:rsidP="00010AC6">
      <w:pPr>
        <w:pStyle w:val="ListParagraph"/>
        <w:numPr>
          <w:ilvl w:val="0"/>
          <w:numId w:val="31"/>
        </w:numPr>
        <w:tabs>
          <w:tab w:val="left" w:pos="830"/>
        </w:tabs>
        <w:spacing w:before="237"/>
        <w:jc w:val="both"/>
        <w:rPr>
          <w:rFonts w:ascii="Arial" w:hAnsi="Arial" w:cs="Arial"/>
          <w:sz w:val="24"/>
          <w:szCs w:val="24"/>
        </w:rPr>
      </w:pPr>
      <w:r w:rsidRPr="00C471B6">
        <w:rPr>
          <w:rFonts w:ascii="Arial" w:hAnsi="Arial" w:cs="Arial"/>
          <w:sz w:val="24"/>
          <w:szCs w:val="24"/>
        </w:rPr>
        <w:t>Most children who have been abused have normal</w:t>
      </w:r>
      <w:r w:rsidRPr="00C471B6">
        <w:rPr>
          <w:rFonts w:ascii="Arial" w:hAnsi="Arial" w:cs="Arial"/>
          <w:spacing w:val="-6"/>
          <w:sz w:val="24"/>
          <w:szCs w:val="24"/>
        </w:rPr>
        <w:t xml:space="preserve"> </w:t>
      </w:r>
      <w:r w:rsidRPr="00C471B6">
        <w:rPr>
          <w:rFonts w:ascii="Arial" w:hAnsi="Arial" w:cs="Arial"/>
          <w:sz w:val="24"/>
          <w:szCs w:val="24"/>
        </w:rPr>
        <w:t>exams.</w:t>
      </w:r>
    </w:p>
    <w:p w14:paraId="461250D0" w14:textId="77777777" w:rsidR="00151A26" w:rsidRPr="00C471B6" w:rsidRDefault="00B76570" w:rsidP="00010AC6">
      <w:pPr>
        <w:pStyle w:val="ListParagraph"/>
        <w:numPr>
          <w:ilvl w:val="0"/>
          <w:numId w:val="31"/>
        </w:numPr>
        <w:tabs>
          <w:tab w:val="left" w:pos="830"/>
        </w:tabs>
        <w:spacing w:before="65"/>
        <w:jc w:val="both"/>
        <w:rPr>
          <w:rFonts w:ascii="Arial" w:hAnsi="Arial" w:cs="Arial"/>
          <w:sz w:val="24"/>
          <w:szCs w:val="24"/>
        </w:rPr>
      </w:pPr>
      <w:r w:rsidRPr="00C471B6">
        <w:rPr>
          <w:rFonts w:ascii="Arial" w:hAnsi="Arial" w:cs="Arial"/>
          <w:sz w:val="24"/>
          <w:szCs w:val="24"/>
        </w:rPr>
        <w:t>Occasionally, physical or laboratory findings will confirm the diagnosis of sexual</w:t>
      </w:r>
      <w:r w:rsidRPr="00C471B6">
        <w:rPr>
          <w:rFonts w:ascii="Arial" w:hAnsi="Arial" w:cs="Arial"/>
          <w:spacing w:val="-19"/>
          <w:sz w:val="24"/>
          <w:szCs w:val="24"/>
        </w:rPr>
        <w:t xml:space="preserve"> </w:t>
      </w:r>
      <w:r w:rsidRPr="00C471B6">
        <w:rPr>
          <w:rFonts w:ascii="Arial" w:hAnsi="Arial" w:cs="Arial"/>
          <w:sz w:val="24"/>
          <w:szCs w:val="24"/>
        </w:rPr>
        <w:t>abuse.</w:t>
      </w:r>
    </w:p>
    <w:p w14:paraId="47B30BA9" w14:textId="77777777" w:rsidR="00151A26" w:rsidRPr="00C471B6" w:rsidRDefault="00B76570" w:rsidP="00010AC6">
      <w:pPr>
        <w:pStyle w:val="ListParagraph"/>
        <w:numPr>
          <w:ilvl w:val="0"/>
          <w:numId w:val="31"/>
        </w:numPr>
        <w:tabs>
          <w:tab w:val="left" w:pos="830"/>
        </w:tabs>
        <w:spacing w:before="69" w:line="232" w:lineRule="auto"/>
        <w:ind w:right="111"/>
        <w:jc w:val="both"/>
        <w:rPr>
          <w:rFonts w:ascii="Arial" w:hAnsi="Arial" w:cs="Arial"/>
          <w:sz w:val="24"/>
          <w:szCs w:val="24"/>
        </w:rPr>
      </w:pPr>
      <w:r w:rsidRPr="00C471B6">
        <w:rPr>
          <w:rFonts w:ascii="Arial" w:hAnsi="Arial" w:cs="Arial"/>
          <w:sz w:val="24"/>
          <w:szCs w:val="24"/>
        </w:rPr>
        <w:t>It</w:t>
      </w:r>
      <w:r w:rsidR="005A100B" w:rsidRPr="00C471B6">
        <w:rPr>
          <w:rFonts w:ascii="Arial" w:hAnsi="Arial" w:cs="Arial"/>
          <w:sz w:val="24"/>
          <w:szCs w:val="24"/>
        </w:rPr>
        <w:t xml:space="preserve"> is</w:t>
      </w:r>
      <w:r w:rsidRPr="00C471B6">
        <w:rPr>
          <w:rFonts w:ascii="Arial" w:hAnsi="Arial" w:cs="Arial"/>
          <w:sz w:val="24"/>
          <w:szCs w:val="24"/>
        </w:rPr>
        <w:t xml:space="preserve"> important to know that even when the exam is normal, this does not mean that abuse could not have happened. The abuse may not have caused any injury. And, even if there was an injury, it may have fully healed without any</w:t>
      </w:r>
      <w:r w:rsidRPr="00C471B6">
        <w:rPr>
          <w:rFonts w:ascii="Arial" w:hAnsi="Arial" w:cs="Arial"/>
          <w:spacing w:val="-4"/>
          <w:sz w:val="24"/>
          <w:szCs w:val="24"/>
        </w:rPr>
        <w:t xml:space="preserve"> </w:t>
      </w:r>
      <w:r w:rsidRPr="00C471B6">
        <w:rPr>
          <w:rFonts w:ascii="Arial" w:hAnsi="Arial" w:cs="Arial"/>
          <w:sz w:val="24"/>
          <w:szCs w:val="24"/>
        </w:rPr>
        <w:t>scars.</w:t>
      </w:r>
    </w:p>
    <w:p w14:paraId="3AD332E7" w14:textId="77777777" w:rsidR="00151A26" w:rsidRPr="00C471B6" w:rsidRDefault="00B76570" w:rsidP="00010AC6">
      <w:pPr>
        <w:pStyle w:val="ListParagraph"/>
        <w:numPr>
          <w:ilvl w:val="0"/>
          <w:numId w:val="31"/>
        </w:numPr>
        <w:tabs>
          <w:tab w:val="left" w:pos="830"/>
        </w:tabs>
        <w:spacing w:line="287" w:lineRule="exact"/>
        <w:jc w:val="both"/>
        <w:rPr>
          <w:rFonts w:ascii="Arial" w:hAnsi="Arial" w:cs="Arial"/>
          <w:sz w:val="24"/>
          <w:szCs w:val="24"/>
        </w:rPr>
      </w:pPr>
      <w:r w:rsidRPr="00C471B6">
        <w:rPr>
          <w:rFonts w:ascii="Arial" w:hAnsi="Arial" w:cs="Arial"/>
          <w:sz w:val="24"/>
          <w:szCs w:val="24"/>
        </w:rPr>
        <w:t>What your child says about what happened is the most important</w:t>
      </w:r>
      <w:r w:rsidRPr="00C471B6">
        <w:rPr>
          <w:rFonts w:ascii="Arial" w:hAnsi="Arial" w:cs="Arial"/>
          <w:spacing w:val="-8"/>
          <w:sz w:val="24"/>
          <w:szCs w:val="24"/>
        </w:rPr>
        <w:t xml:space="preserve"> </w:t>
      </w:r>
      <w:r w:rsidRPr="00C471B6">
        <w:rPr>
          <w:rFonts w:ascii="Arial" w:hAnsi="Arial" w:cs="Arial"/>
          <w:sz w:val="24"/>
          <w:szCs w:val="24"/>
        </w:rPr>
        <w:t>part.</w:t>
      </w:r>
    </w:p>
    <w:p w14:paraId="53549FF5" w14:textId="77777777" w:rsidR="00151A26" w:rsidRPr="005A100B" w:rsidRDefault="00151A26" w:rsidP="00010AC6">
      <w:pPr>
        <w:pStyle w:val="BodyText"/>
        <w:spacing w:before="12"/>
        <w:ind w:left="0"/>
        <w:jc w:val="both"/>
        <w:rPr>
          <w:rFonts w:ascii="Arial" w:hAnsi="Arial" w:cs="Arial"/>
        </w:rPr>
      </w:pPr>
    </w:p>
    <w:p w14:paraId="70896440" w14:textId="77777777" w:rsidR="00151A26" w:rsidRPr="005A100B" w:rsidRDefault="00B76570" w:rsidP="00010AC6">
      <w:pPr>
        <w:pStyle w:val="Heading2"/>
        <w:numPr>
          <w:ilvl w:val="0"/>
          <w:numId w:val="4"/>
        </w:numPr>
        <w:tabs>
          <w:tab w:val="left" w:pos="470"/>
        </w:tabs>
        <w:ind w:left="360"/>
        <w:jc w:val="both"/>
        <w:rPr>
          <w:rFonts w:ascii="Arial" w:hAnsi="Arial" w:cs="Arial"/>
        </w:rPr>
      </w:pPr>
      <w:r w:rsidRPr="005A100B">
        <w:rPr>
          <w:rFonts w:ascii="Arial" w:hAnsi="Arial" w:cs="Arial"/>
        </w:rPr>
        <w:t xml:space="preserve">What if my child has a </w:t>
      </w:r>
      <w:r w:rsidR="00010AC6">
        <w:rPr>
          <w:rFonts w:ascii="Arial" w:hAnsi="Arial" w:cs="Arial"/>
        </w:rPr>
        <w:t>STI</w:t>
      </w:r>
      <w:r w:rsidRPr="005A100B">
        <w:rPr>
          <w:rFonts w:ascii="Arial" w:hAnsi="Arial" w:cs="Arial"/>
        </w:rPr>
        <w:t>?</w:t>
      </w:r>
    </w:p>
    <w:p w14:paraId="61D7DAD1" w14:textId="77777777" w:rsidR="00151A26" w:rsidRPr="005A100B" w:rsidRDefault="00151A26" w:rsidP="00010AC6">
      <w:pPr>
        <w:pStyle w:val="BodyText"/>
        <w:spacing w:before="10"/>
        <w:ind w:left="0"/>
        <w:jc w:val="both"/>
        <w:rPr>
          <w:rFonts w:ascii="Arial" w:hAnsi="Arial" w:cs="Arial"/>
          <w:b/>
        </w:rPr>
      </w:pPr>
    </w:p>
    <w:p w14:paraId="30F26F99" w14:textId="77777777" w:rsidR="00151A26" w:rsidRPr="00C471B6" w:rsidRDefault="00B76570" w:rsidP="00010AC6">
      <w:pPr>
        <w:pStyle w:val="ListParagraph"/>
        <w:numPr>
          <w:ilvl w:val="0"/>
          <w:numId w:val="32"/>
        </w:numPr>
        <w:tabs>
          <w:tab w:val="left" w:pos="830"/>
        </w:tabs>
        <w:ind w:left="720"/>
        <w:jc w:val="both"/>
        <w:rPr>
          <w:rFonts w:ascii="Arial" w:hAnsi="Arial" w:cs="Arial"/>
          <w:sz w:val="24"/>
          <w:szCs w:val="24"/>
        </w:rPr>
      </w:pPr>
      <w:r w:rsidRPr="00C471B6">
        <w:rPr>
          <w:rFonts w:ascii="Arial" w:hAnsi="Arial" w:cs="Arial"/>
          <w:sz w:val="24"/>
          <w:szCs w:val="24"/>
        </w:rPr>
        <w:t>We will contact you with the results and recommend</w:t>
      </w:r>
      <w:r w:rsidR="00C471B6">
        <w:rPr>
          <w:rFonts w:ascii="Arial" w:hAnsi="Arial" w:cs="Arial"/>
          <w:sz w:val="24"/>
          <w:szCs w:val="24"/>
        </w:rPr>
        <w:t>ations for</w:t>
      </w:r>
      <w:r w:rsidRPr="00C471B6">
        <w:rPr>
          <w:rFonts w:ascii="Arial" w:hAnsi="Arial" w:cs="Arial"/>
          <w:spacing w:val="-5"/>
          <w:sz w:val="24"/>
          <w:szCs w:val="24"/>
        </w:rPr>
        <w:t xml:space="preserve"> </w:t>
      </w:r>
      <w:r w:rsidRPr="00C471B6">
        <w:rPr>
          <w:rFonts w:ascii="Arial" w:hAnsi="Arial" w:cs="Arial"/>
          <w:sz w:val="24"/>
          <w:szCs w:val="24"/>
        </w:rPr>
        <w:t>treatment.</w:t>
      </w:r>
    </w:p>
    <w:p w14:paraId="5FB01B18" w14:textId="77777777" w:rsidR="00151A26" w:rsidRPr="005A100B" w:rsidRDefault="00151A26" w:rsidP="00010AC6">
      <w:pPr>
        <w:pStyle w:val="BodyText"/>
        <w:spacing w:before="9"/>
        <w:ind w:left="0"/>
        <w:jc w:val="both"/>
        <w:rPr>
          <w:rFonts w:ascii="Arial" w:hAnsi="Arial" w:cs="Arial"/>
        </w:rPr>
      </w:pPr>
    </w:p>
    <w:p w14:paraId="020C51BF" w14:textId="77777777" w:rsidR="00151A26" w:rsidRPr="005A100B" w:rsidRDefault="00B76570" w:rsidP="00010AC6">
      <w:pPr>
        <w:pStyle w:val="Heading2"/>
        <w:numPr>
          <w:ilvl w:val="0"/>
          <w:numId w:val="4"/>
        </w:numPr>
        <w:tabs>
          <w:tab w:val="left" w:pos="470"/>
        </w:tabs>
        <w:spacing w:before="1"/>
        <w:ind w:left="360" w:right="209"/>
        <w:jc w:val="both"/>
        <w:rPr>
          <w:rFonts w:ascii="Arial" w:hAnsi="Arial" w:cs="Arial"/>
        </w:rPr>
      </w:pPr>
      <w:r w:rsidRPr="005A100B">
        <w:rPr>
          <w:rFonts w:ascii="Arial" w:hAnsi="Arial" w:cs="Arial"/>
        </w:rPr>
        <w:t>Will the medical provider provide a written report about the findings to Child Protective Services and law enforcement?</w:t>
      </w:r>
    </w:p>
    <w:p w14:paraId="2DA8C0B0" w14:textId="77777777" w:rsidR="00151A26" w:rsidRPr="005A100B" w:rsidRDefault="00151A26" w:rsidP="00010AC6">
      <w:pPr>
        <w:pStyle w:val="BodyText"/>
        <w:spacing w:before="9"/>
        <w:ind w:left="0"/>
        <w:jc w:val="both"/>
        <w:rPr>
          <w:rFonts w:ascii="Arial" w:hAnsi="Arial" w:cs="Arial"/>
          <w:b/>
        </w:rPr>
      </w:pPr>
    </w:p>
    <w:p w14:paraId="3DF4F18A" w14:textId="77777777" w:rsidR="00151A26" w:rsidRPr="00C471B6" w:rsidRDefault="00B76570" w:rsidP="00010AC6">
      <w:pPr>
        <w:pStyle w:val="ListParagraph"/>
        <w:numPr>
          <w:ilvl w:val="0"/>
          <w:numId w:val="32"/>
        </w:numPr>
        <w:tabs>
          <w:tab w:val="left" w:pos="469"/>
          <w:tab w:val="left" w:pos="470"/>
        </w:tabs>
        <w:ind w:left="720"/>
        <w:jc w:val="both"/>
        <w:rPr>
          <w:rFonts w:ascii="Arial" w:hAnsi="Arial" w:cs="Arial"/>
          <w:sz w:val="24"/>
          <w:szCs w:val="24"/>
        </w:rPr>
      </w:pPr>
      <w:r w:rsidRPr="00C471B6">
        <w:rPr>
          <w:rFonts w:ascii="Arial" w:hAnsi="Arial" w:cs="Arial"/>
          <w:sz w:val="24"/>
          <w:szCs w:val="24"/>
        </w:rPr>
        <w:t>Yes</w:t>
      </w:r>
    </w:p>
    <w:p w14:paraId="78E2FE31" w14:textId="77777777" w:rsidR="00151A26" w:rsidRPr="005A100B" w:rsidRDefault="00151A26" w:rsidP="00010AC6">
      <w:pPr>
        <w:pStyle w:val="BodyText"/>
        <w:spacing w:before="9"/>
        <w:ind w:left="0"/>
        <w:jc w:val="both"/>
        <w:rPr>
          <w:rFonts w:ascii="Arial" w:hAnsi="Arial" w:cs="Arial"/>
        </w:rPr>
      </w:pPr>
    </w:p>
    <w:p w14:paraId="373E8D72" w14:textId="77777777" w:rsidR="00151A26" w:rsidRPr="005A100B" w:rsidRDefault="00B76570" w:rsidP="00010AC6">
      <w:pPr>
        <w:pStyle w:val="Heading2"/>
        <w:numPr>
          <w:ilvl w:val="0"/>
          <w:numId w:val="4"/>
        </w:numPr>
        <w:tabs>
          <w:tab w:val="left" w:pos="360"/>
          <w:tab w:val="left" w:pos="470"/>
        </w:tabs>
        <w:spacing w:line="242" w:lineRule="auto"/>
        <w:ind w:left="360" w:right="536" w:hanging="450"/>
        <w:jc w:val="both"/>
        <w:rPr>
          <w:rFonts w:ascii="Arial" w:hAnsi="Arial" w:cs="Arial"/>
        </w:rPr>
      </w:pPr>
      <w:r w:rsidRPr="005A100B">
        <w:rPr>
          <w:rFonts w:ascii="Arial" w:hAnsi="Arial" w:cs="Arial"/>
        </w:rPr>
        <w:t>What happens after the exam? Can the medical provider help me deal with my child’s mental health</w:t>
      </w:r>
      <w:r w:rsidRPr="005A100B">
        <w:rPr>
          <w:rFonts w:ascii="Arial" w:hAnsi="Arial" w:cs="Arial"/>
          <w:spacing w:val="-2"/>
        </w:rPr>
        <w:t xml:space="preserve"> </w:t>
      </w:r>
      <w:r w:rsidRPr="005A100B">
        <w:rPr>
          <w:rFonts w:ascii="Arial" w:hAnsi="Arial" w:cs="Arial"/>
        </w:rPr>
        <w:t>needs?</w:t>
      </w:r>
    </w:p>
    <w:p w14:paraId="75C51AC3" w14:textId="77777777" w:rsidR="00151A26" w:rsidRPr="005A100B" w:rsidRDefault="00151A26" w:rsidP="00010AC6">
      <w:pPr>
        <w:pStyle w:val="BodyText"/>
        <w:spacing w:before="3"/>
        <w:ind w:left="0"/>
        <w:jc w:val="both"/>
        <w:rPr>
          <w:rFonts w:ascii="Arial" w:hAnsi="Arial" w:cs="Arial"/>
          <w:b/>
        </w:rPr>
      </w:pPr>
    </w:p>
    <w:p w14:paraId="25A0AE91" w14:textId="77777777" w:rsidR="00151A26" w:rsidRPr="00C471B6" w:rsidRDefault="00B76570" w:rsidP="00010AC6">
      <w:pPr>
        <w:pStyle w:val="ListParagraph"/>
        <w:numPr>
          <w:ilvl w:val="0"/>
          <w:numId w:val="32"/>
        </w:numPr>
        <w:tabs>
          <w:tab w:val="left" w:pos="469"/>
          <w:tab w:val="left" w:pos="470"/>
        </w:tabs>
        <w:spacing w:line="235" w:lineRule="auto"/>
        <w:ind w:left="720" w:right="349"/>
        <w:jc w:val="both"/>
        <w:rPr>
          <w:rFonts w:ascii="Arial" w:hAnsi="Arial" w:cs="Arial"/>
          <w:sz w:val="24"/>
          <w:szCs w:val="24"/>
        </w:rPr>
      </w:pPr>
      <w:r w:rsidRPr="00C471B6">
        <w:rPr>
          <w:rFonts w:ascii="Arial" w:hAnsi="Arial" w:cs="Arial"/>
          <w:sz w:val="24"/>
          <w:szCs w:val="24"/>
        </w:rPr>
        <w:t xml:space="preserve">Yes. The medical provider or CPS worker can help find a therapist for your child. Going through this process can be </w:t>
      </w:r>
      <w:r w:rsidR="00C471B6">
        <w:rPr>
          <w:rFonts w:ascii="Arial" w:hAnsi="Arial" w:cs="Arial"/>
          <w:sz w:val="24"/>
          <w:szCs w:val="24"/>
        </w:rPr>
        <w:t xml:space="preserve">also </w:t>
      </w:r>
      <w:r w:rsidRPr="00C471B6">
        <w:rPr>
          <w:rFonts w:ascii="Arial" w:hAnsi="Arial" w:cs="Arial"/>
          <w:sz w:val="24"/>
          <w:szCs w:val="24"/>
        </w:rPr>
        <w:t>hard for parents/caregivers. You may also want a referral for professional</w:t>
      </w:r>
      <w:r w:rsidRPr="00C471B6">
        <w:rPr>
          <w:rFonts w:ascii="Arial" w:hAnsi="Arial" w:cs="Arial"/>
          <w:spacing w:val="-2"/>
          <w:sz w:val="24"/>
          <w:szCs w:val="24"/>
        </w:rPr>
        <w:t xml:space="preserve"> </w:t>
      </w:r>
      <w:r w:rsidRPr="00C471B6">
        <w:rPr>
          <w:rFonts w:ascii="Arial" w:hAnsi="Arial" w:cs="Arial"/>
          <w:sz w:val="24"/>
          <w:szCs w:val="24"/>
        </w:rPr>
        <w:t>support.</w:t>
      </w:r>
    </w:p>
    <w:p w14:paraId="2055B0BE" w14:textId="77777777" w:rsidR="001A4FE0" w:rsidRPr="005A100B" w:rsidRDefault="001A4FE0" w:rsidP="00010AC6">
      <w:pPr>
        <w:tabs>
          <w:tab w:val="left" w:pos="469"/>
          <w:tab w:val="left" w:pos="470"/>
        </w:tabs>
        <w:spacing w:line="235" w:lineRule="auto"/>
        <w:ind w:left="360" w:right="349"/>
        <w:jc w:val="both"/>
        <w:rPr>
          <w:rFonts w:ascii="Arial" w:hAnsi="Arial" w:cs="Arial"/>
          <w:sz w:val="24"/>
          <w:szCs w:val="24"/>
        </w:rPr>
      </w:pPr>
    </w:p>
    <w:p w14:paraId="126A281E" w14:textId="77777777" w:rsidR="00151A26" w:rsidRPr="005A100B" w:rsidRDefault="00B76570" w:rsidP="00010AC6">
      <w:pPr>
        <w:pStyle w:val="Heading2"/>
        <w:numPr>
          <w:ilvl w:val="0"/>
          <w:numId w:val="4"/>
        </w:numPr>
        <w:tabs>
          <w:tab w:val="left" w:pos="180"/>
        </w:tabs>
        <w:spacing w:line="286" w:lineRule="exact"/>
        <w:ind w:left="360" w:hanging="450"/>
        <w:jc w:val="both"/>
        <w:rPr>
          <w:rFonts w:ascii="Arial" w:hAnsi="Arial" w:cs="Arial"/>
        </w:rPr>
      </w:pPr>
      <w:r w:rsidRPr="005A100B">
        <w:rPr>
          <w:rFonts w:ascii="Arial" w:hAnsi="Arial" w:cs="Arial"/>
        </w:rPr>
        <w:t xml:space="preserve">Who pays </w:t>
      </w:r>
      <w:r w:rsidRPr="005A100B">
        <w:rPr>
          <w:rFonts w:ascii="Arial" w:hAnsi="Arial" w:cs="Arial"/>
          <w:spacing w:val="-1"/>
        </w:rPr>
        <w:t>fo</w:t>
      </w:r>
      <w:r w:rsidRPr="005A100B">
        <w:rPr>
          <w:rFonts w:ascii="Arial" w:hAnsi="Arial" w:cs="Arial"/>
        </w:rPr>
        <w:t>r</w:t>
      </w:r>
      <w:r w:rsidRPr="005A100B">
        <w:rPr>
          <w:rFonts w:ascii="Arial" w:hAnsi="Arial" w:cs="Arial"/>
          <w:spacing w:val="-1"/>
        </w:rPr>
        <w:t xml:space="preserve"> </w:t>
      </w:r>
      <w:r w:rsidRPr="005A100B">
        <w:rPr>
          <w:rFonts w:ascii="Arial" w:hAnsi="Arial" w:cs="Arial"/>
        </w:rPr>
        <w:t xml:space="preserve">the </w:t>
      </w:r>
      <w:r w:rsidRPr="005A100B">
        <w:rPr>
          <w:rFonts w:ascii="Arial" w:hAnsi="Arial" w:cs="Arial"/>
          <w:spacing w:val="-1"/>
        </w:rPr>
        <w:t>medica</w:t>
      </w:r>
      <w:r w:rsidRPr="005A100B">
        <w:rPr>
          <w:rFonts w:ascii="Arial" w:hAnsi="Arial" w:cs="Arial"/>
        </w:rPr>
        <w:t>l</w:t>
      </w:r>
      <w:r w:rsidRPr="005A100B">
        <w:rPr>
          <w:rFonts w:ascii="Arial" w:hAnsi="Arial" w:cs="Arial"/>
          <w:spacing w:val="-1"/>
        </w:rPr>
        <w:t xml:space="preserve"> </w:t>
      </w:r>
      <w:r w:rsidRPr="005A100B">
        <w:rPr>
          <w:rFonts w:ascii="Arial" w:hAnsi="Arial" w:cs="Arial"/>
        </w:rPr>
        <w:t>evaluation?</w:t>
      </w:r>
    </w:p>
    <w:p w14:paraId="0D91B821" w14:textId="77777777" w:rsidR="00151A26" w:rsidRPr="005A100B" w:rsidRDefault="00151A26" w:rsidP="00010AC6">
      <w:pPr>
        <w:pStyle w:val="BodyText"/>
        <w:spacing w:before="6"/>
        <w:ind w:left="0"/>
        <w:jc w:val="both"/>
        <w:rPr>
          <w:rFonts w:ascii="Arial" w:hAnsi="Arial" w:cs="Arial"/>
          <w:b/>
        </w:rPr>
      </w:pPr>
    </w:p>
    <w:p w14:paraId="2A518A6E" w14:textId="6DDBB212" w:rsidR="00151A26" w:rsidRPr="00246F46" w:rsidRDefault="00B76570" w:rsidP="00010AC6">
      <w:pPr>
        <w:pStyle w:val="ListParagraph"/>
        <w:numPr>
          <w:ilvl w:val="0"/>
          <w:numId w:val="32"/>
        </w:numPr>
        <w:tabs>
          <w:tab w:val="left" w:pos="470"/>
        </w:tabs>
        <w:spacing w:line="232" w:lineRule="auto"/>
        <w:ind w:left="720" w:right="492"/>
        <w:jc w:val="both"/>
        <w:rPr>
          <w:rFonts w:ascii="Arial" w:hAnsi="Arial" w:cs="Arial"/>
          <w:color w:val="000000" w:themeColor="text1"/>
          <w:sz w:val="24"/>
          <w:szCs w:val="24"/>
        </w:rPr>
      </w:pPr>
      <w:r w:rsidRPr="00C471B6">
        <w:rPr>
          <w:rFonts w:ascii="Arial" w:hAnsi="Arial" w:cs="Arial"/>
          <w:sz w:val="24"/>
          <w:szCs w:val="24"/>
        </w:rPr>
        <w:t xml:space="preserve">This is covered by the </w:t>
      </w:r>
      <w:r w:rsidR="00246F46" w:rsidRPr="00246F46">
        <w:rPr>
          <w:rFonts w:ascii="Arial" w:hAnsi="Arial" w:cs="Arial"/>
          <w:color w:val="000000" w:themeColor="text1"/>
          <w:sz w:val="24"/>
          <w:szCs w:val="24"/>
        </w:rPr>
        <w:t>Governor</w:t>
      </w:r>
      <w:r w:rsidR="00246F46">
        <w:rPr>
          <w:rFonts w:ascii="Arial" w:hAnsi="Arial" w:cs="Arial"/>
          <w:color w:val="000000" w:themeColor="text1"/>
          <w:sz w:val="24"/>
          <w:szCs w:val="24"/>
        </w:rPr>
        <w:t>’</w:t>
      </w:r>
      <w:r w:rsidR="00246F46" w:rsidRPr="00246F46">
        <w:rPr>
          <w:rFonts w:ascii="Arial" w:hAnsi="Arial" w:cs="Arial"/>
          <w:color w:val="000000" w:themeColor="text1"/>
          <w:sz w:val="24"/>
          <w:szCs w:val="24"/>
        </w:rPr>
        <w:t>s Office</w:t>
      </w:r>
      <w:r w:rsidR="00246F46">
        <w:rPr>
          <w:rFonts w:ascii="Arial" w:hAnsi="Arial" w:cs="Arial"/>
          <w:color w:val="000000" w:themeColor="text1"/>
          <w:sz w:val="24"/>
          <w:szCs w:val="24"/>
        </w:rPr>
        <w:t xml:space="preserve"> </w:t>
      </w:r>
      <w:r w:rsidR="00246F46" w:rsidRPr="00246F46">
        <w:rPr>
          <w:rFonts w:ascii="Arial" w:hAnsi="Arial" w:cs="Arial"/>
          <w:color w:val="000000" w:themeColor="text1"/>
          <w:sz w:val="24"/>
          <w:szCs w:val="24"/>
        </w:rPr>
        <w:t>of</w:t>
      </w:r>
      <w:r w:rsidR="00246F46">
        <w:rPr>
          <w:rFonts w:ascii="Arial" w:hAnsi="Arial" w:cs="Arial"/>
          <w:color w:val="000000" w:themeColor="text1"/>
          <w:sz w:val="24"/>
          <w:szCs w:val="24"/>
        </w:rPr>
        <w:t xml:space="preserve"> C</w:t>
      </w:r>
      <w:r w:rsidR="00246F46" w:rsidRPr="00246F46">
        <w:rPr>
          <w:rFonts w:ascii="Arial" w:hAnsi="Arial" w:cs="Arial"/>
          <w:color w:val="000000" w:themeColor="text1"/>
          <w:sz w:val="24"/>
          <w:szCs w:val="24"/>
        </w:rPr>
        <w:t>rime</w:t>
      </w:r>
      <w:r w:rsidR="00246F46">
        <w:rPr>
          <w:rFonts w:ascii="Arial" w:hAnsi="Arial" w:cs="Arial"/>
          <w:color w:val="000000" w:themeColor="text1"/>
          <w:sz w:val="24"/>
          <w:szCs w:val="24"/>
        </w:rPr>
        <w:t xml:space="preserve"> P</w:t>
      </w:r>
      <w:r w:rsidR="00246F46" w:rsidRPr="00246F46">
        <w:rPr>
          <w:rFonts w:ascii="Arial" w:hAnsi="Arial" w:cs="Arial"/>
          <w:color w:val="000000" w:themeColor="text1"/>
          <w:sz w:val="24"/>
          <w:szCs w:val="24"/>
        </w:rPr>
        <w:t>revention</w:t>
      </w:r>
      <w:r w:rsidR="00246F46">
        <w:rPr>
          <w:rFonts w:ascii="Arial" w:hAnsi="Arial" w:cs="Arial"/>
          <w:color w:val="000000" w:themeColor="text1"/>
          <w:sz w:val="24"/>
          <w:szCs w:val="24"/>
        </w:rPr>
        <w:t>, Y</w:t>
      </w:r>
      <w:r w:rsidR="00246F46" w:rsidRPr="00246F46">
        <w:rPr>
          <w:rFonts w:ascii="Arial" w:hAnsi="Arial" w:cs="Arial"/>
          <w:color w:val="000000" w:themeColor="text1"/>
          <w:sz w:val="24"/>
          <w:szCs w:val="24"/>
        </w:rPr>
        <w:t>outh</w:t>
      </w:r>
      <w:r w:rsidR="00246F46">
        <w:rPr>
          <w:rFonts w:ascii="Arial" w:hAnsi="Arial" w:cs="Arial"/>
          <w:color w:val="000000" w:themeColor="text1"/>
          <w:sz w:val="24"/>
          <w:szCs w:val="24"/>
        </w:rPr>
        <w:t xml:space="preserve">, </w:t>
      </w:r>
      <w:r w:rsidR="00246F46" w:rsidRPr="00246F46">
        <w:rPr>
          <w:rFonts w:ascii="Arial" w:hAnsi="Arial" w:cs="Arial"/>
          <w:color w:val="000000" w:themeColor="text1"/>
          <w:sz w:val="24"/>
          <w:szCs w:val="24"/>
        </w:rPr>
        <w:t>and</w:t>
      </w:r>
      <w:r w:rsidR="00246F46">
        <w:rPr>
          <w:rFonts w:ascii="Arial" w:hAnsi="Arial" w:cs="Arial"/>
          <w:color w:val="000000" w:themeColor="text1"/>
          <w:sz w:val="24"/>
          <w:szCs w:val="24"/>
        </w:rPr>
        <w:t xml:space="preserve"> V</w:t>
      </w:r>
      <w:r w:rsidR="00246F46" w:rsidRPr="00246F46">
        <w:rPr>
          <w:rFonts w:ascii="Arial" w:hAnsi="Arial" w:cs="Arial"/>
          <w:color w:val="000000" w:themeColor="text1"/>
          <w:sz w:val="24"/>
          <w:szCs w:val="24"/>
        </w:rPr>
        <w:t>ictim</w:t>
      </w:r>
      <w:r w:rsidR="00246F46">
        <w:rPr>
          <w:rFonts w:ascii="Arial" w:hAnsi="Arial" w:cs="Arial"/>
          <w:color w:val="000000" w:themeColor="text1"/>
          <w:sz w:val="24"/>
          <w:szCs w:val="24"/>
        </w:rPr>
        <w:t xml:space="preserve"> S</w:t>
      </w:r>
      <w:r w:rsidR="00246F46" w:rsidRPr="00246F46">
        <w:rPr>
          <w:rFonts w:ascii="Arial" w:hAnsi="Arial" w:cs="Arial"/>
          <w:color w:val="000000" w:themeColor="text1"/>
          <w:sz w:val="24"/>
          <w:szCs w:val="24"/>
        </w:rPr>
        <w:t>ervices</w:t>
      </w:r>
      <w:r w:rsidR="00E77D55" w:rsidRPr="00246F46">
        <w:rPr>
          <w:rFonts w:ascii="Arial" w:hAnsi="Arial" w:cs="Arial"/>
          <w:color w:val="000000" w:themeColor="text1"/>
          <w:sz w:val="24"/>
          <w:szCs w:val="24"/>
        </w:rPr>
        <w:t xml:space="preserve"> and the Maryland Department of Health Laboratory</w:t>
      </w:r>
      <w:r w:rsidRPr="00246F46">
        <w:rPr>
          <w:rFonts w:ascii="Arial" w:hAnsi="Arial" w:cs="Arial"/>
          <w:color w:val="000000" w:themeColor="text1"/>
          <w:sz w:val="24"/>
          <w:szCs w:val="24"/>
        </w:rPr>
        <w:t>. You do not need to pay for the exam or ST</w:t>
      </w:r>
      <w:r w:rsidR="00010AC6" w:rsidRPr="00246F46">
        <w:rPr>
          <w:rFonts w:ascii="Arial" w:hAnsi="Arial" w:cs="Arial"/>
          <w:color w:val="000000" w:themeColor="text1"/>
          <w:sz w:val="24"/>
          <w:szCs w:val="24"/>
        </w:rPr>
        <w:t>I</w:t>
      </w:r>
      <w:r w:rsidRPr="00246F46">
        <w:rPr>
          <w:rFonts w:ascii="Arial" w:hAnsi="Arial" w:cs="Arial"/>
          <w:color w:val="000000" w:themeColor="text1"/>
          <w:sz w:val="24"/>
          <w:szCs w:val="24"/>
        </w:rPr>
        <w:t xml:space="preserve"> tests. However, you or your insurance may be billed</w:t>
      </w:r>
      <w:r w:rsidRPr="00246F46">
        <w:rPr>
          <w:rFonts w:ascii="Arial" w:hAnsi="Arial" w:cs="Arial"/>
          <w:color w:val="000000" w:themeColor="text1"/>
          <w:spacing w:val="-40"/>
          <w:sz w:val="24"/>
          <w:szCs w:val="24"/>
        </w:rPr>
        <w:t xml:space="preserve"> </w:t>
      </w:r>
      <w:r w:rsidRPr="00246F46">
        <w:rPr>
          <w:rFonts w:ascii="Arial" w:hAnsi="Arial" w:cs="Arial"/>
          <w:color w:val="000000" w:themeColor="text1"/>
          <w:sz w:val="24"/>
          <w:szCs w:val="24"/>
        </w:rPr>
        <w:t>for follow-up care, like repeat ST</w:t>
      </w:r>
      <w:r w:rsidR="00010AC6" w:rsidRPr="00246F46">
        <w:rPr>
          <w:rFonts w:ascii="Arial" w:hAnsi="Arial" w:cs="Arial"/>
          <w:color w:val="000000" w:themeColor="text1"/>
          <w:sz w:val="24"/>
          <w:szCs w:val="24"/>
        </w:rPr>
        <w:t>I</w:t>
      </w:r>
      <w:r w:rsidRPr="00246F46">
        <w:rPr>
          <w:rFonts w:ascii="Arial" w:hAnsi="Arial" w:cs="Arial"/>
          <w:color w:val="000000" w:themeColor="text1"/>
          <w:sz w:val="24"/>
          <w:szCs w:val="24"/>
        </w:rPr>
        <w:t xml:space="preserve"> testing, and</w:t>
      </w:r>
      <w:r w:rsidRPr="00246F46">
        <w:rPr>
          <w:rFonts w:ascii="Arial" w:hAnsi="Arial" w:cs="Arial"/>
          <w:color w:val="000000" w:themeColor="text1"/>
          <w:spacing w:val="-3"/>
          <w:sz w:val="24"/>
          <w:szCs w:val="24"/>
        </w:rPr>
        <w:t xml:space="preserve"> </w:t>
      </w:r>
      <w:r w:rsidRPr="00246F46">
        <w:rPr>
          <w:rFonts w:ascii="Arial" w:hAnsi="Arial" w:cs="Arial"/>
          <w:color w:val="000000" w:themeColor="text1"/>
          <w:sz w:val="24"/>
          <w:szCs w:val="24"/>
        </w:rPr>
        <w:t>medications.</w:t>
      </w:r>
    </w:p>
    <w:sectPr w:rsidR="00151A26" w:rsidRPr="00246F46" w:rsidSect="00010AC6">
      <w:footerReference w:type="default" r:id="rId8"/>
      <w:pgSz w:w="12240" w:h="15840"/>
      <w:pgMar w:top="1440" w:right="1080" w:bottom="1440" w:left="1080" w:header="0" w:footer="80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D26506" w14:textId="77777777" w:rsidR="00670ADA" w:rsidRDefault="00670ADA">
      <w:r>
        <w:separator/>
      </w:r>
    </w:p>
  </w:endnote>
  <w:endnote w:type="continuationSeparator" w:id="0">
    <w:p w14:paraId="44ACA0AC" w14:textId="77777777" w:rsidR="00670ADA" w:rsidRDefault="00670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38E95" w14:textId="042E293F" w:rsidR="00151A26" w:rsidRDefault="00117A4F">
    <w:pPr>
      <w:pStyle w:val="BodyText"/>
      <w:spacing w:line="14" w:lineRule="auto"/>
      <w:ind w:left="0"/>
      <w:rPr>
        <w:sz w:val="20"/>
      </w:rPr>
    </w:pPr>
    <w:r>
      <w:rPr>
        <w:noProof/>
      </w:rPr>
      <mc:AlternateContent>
        <mc:Choice Requires="wps">
          <w:drawing>
            <wp:anchor distT="0" distB="0" distL="114300" distR="114300" simplePos="0" relativeHeight="251657728" behindDoc="1" locked="0" layoutInCell="1" allowOverlap="1" wp14:anchorId="390C7688" wp14:editId="4248F6BB">
              <wp:simplePos x="0" y="0"/>
              <wp:positionH relativeFrom="page">
                <wp:posOffset>7019290</wp:posOffset>
              </wp:positionH>
              <wp:positionV relativeFrom="page">
                <wp:posOffset>9406255</wp:posOffset>
              </wp:positionV>
              <wp:extent cx="152400" cy="2095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2C1C18" w14:textId="77777777" w:rsidR="00151A26" w:rsidRDefault="00B76570">
                          <w:pPr>
                            <w:pStyle w:val="BodyText"/>
                            <w:spacing w:before="11"/>
                            <w:ind w:left="60"/>
                          </w:pPr>
                          <w:r>
                            <w:fldChar w:fldCharType="begin"/>
                          </w:r>
                          <w: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390C7688" id="_x0000_t202" coordsize="21600,21600" o:spt="202" path="m,l,21600r21600,l21600,xe">
              <v:stroke joinstyle="miter"/>
              <v:path gradientshapeok="t" o:connecttype="rect"/>
            </v:shapetype>
            <v:shape id="Text Box 1" o:spid="_x0000_s1026" type="#_x0000_t202" style="position:absolute;margin-left:552.7pt;margin-top:740.65pt;width:12pt;height:16.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" filled="f" stroked="f">
              <v:textbox inset="0,0,0,0">
                <w:txbxContent>
                  <w:p w14:paraId="2E2C1C18" w14:textId="77777777" w:rsidR="00151A26" w:rsidRDefault="00B76570">
                    <w:pPr>
                      <w:pStyle w:val="BodyText"/>
                      <w:spacing w:before="11"/>
                      <w:ind w:left="60"/>
                    </w:pPr>
                    <w:r>
                      <w:fldChar w:fldCharType="begin"/>
                    </w:r>
                    <w: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B5487" w14:textId="77777777" w:rsidR="00670ADA" w:rsidRDefault="00670ADA">
      <w:r>
        <w:separator/>
      </w:r>
    </w:p>
  </w:footnote>
  <w:footnote w:type="continuationSeparator" w:id="0">
    <w:p w14:paraId="4242FB51" w14:textId="77777777" w:rsidR="00670ADA" w:rsidRDefault="00670A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B756B"/>
    <w:multiLevelType w:val="hybridMultilevel"/>
    <w:tmpl w:val="B7142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24607B"/>
    <w:multiLevelType w:val="hybridMultilevel"/>
    <w:tmpl w:val="37BC967E"/>
    <w:lvl w:ilvl="0" w:tplc="041E2A3C">
      <w:numFmt w:val="bullet"/>
      <w:lvlText w:val=""/>
      <w:lvlJc w:val="left"/>
      <w:pPr>
        <w:ind w:left="720" w:hanging="360"/>
      </w:pPr>
      <w:rPr>
        <w:rFonts w:ascii="Symbol" w:eastAsia="Symbol" w:hAnsi="Symbol" w:cs="Symbol" w:hint="default"/>
        <w:w w:val="100"/>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0D3503"/>
    <w:multiLevelType w:val="hybridMultilevel"/>
    <w:tmpl w:val="E994977E"/>
    <w:lvl w:ilvl="0" w:tplc="041E2A3C">
      <w:numFmt w:val="bullet"/>
      <w:lvlText w:val=""/>
      <w:lvlJc w:val="left"/>
      <w:pPr>
        <w:ind w:left="1298" w:hanging="360"/>
      </w:pPr>
      <w:rPr>
        <w:rFonts w:ascii="Symbol" w:eastAsia="Symbol" w:hAnsi="Symbol" w:cs="Symbol" w:hint="default"/>
        <w:w w:val="100"/>
        <w:sz w:val="24"/>
        <w:szCs w:val="24"/>
      </w:rPr>
    </w:lvl>
    <w:lvl w:ilvl="1" w:tplc="04090003" w:tentative="1">
      <w:start w:val="1"/>
      <w:numFmt w:val="bullet"/>
      <w:lvlText w:val="o"/>
      <w:lvlJc w:val="left"/>
      <w:pPr>
        <w:ind w:left="1909" w:hanging="360"/>
      </w:pPr>
      <w:rPr>
        <w:rFonts w:ascii="Courier New" w:hAnsi="Courier New" w:cs="Courier New" w:hint="default"/>
      </w:rPr>
    </w:lvl>
    <w:lvl w:ilvl="2" w:tplc="04090005" w:tentative="1">
      <w:start w:val="1"/>
      <w:numFmt w:val="bullet"/>
      <w:lvlText w:val=""/>
      <w:lvlJc w:val="left"/>
      <w:pPr>
        <w:ind w:left="2629" w:hanging="360"/>
      </w:pPr>
      <w:rPr>
        <w:rFonts w:ascii="Wingdings" w:hAnsi="Wingdings" w:hint="default"/>
      </w:rPr>
    </w:lvl>
    <w:lvl w:ilvl="3" w:tplc="04090001" w:tentative="1">
      <w:start w:val="1"/>
      <w:numFmt w:val="bullet"/>
      <w:lvlText w:val=""/>
      <w:lvlJc w:val="left"/>
      <w:pPr>
        <w:ind w:left="3349" w:hanging="360"/>
      </w:pPr>
      <w:rPr>
        <w:rFonts w:ascii="Symbol" w:hAnsi="Symbol" w:hint="default"/>
      </w:rPr>
    </w:lvl>
    <w:lvl w:ilvl="4" w:tplc="04090003" w:tentative="1">
      <w:start w:val="1"/>
      <w:numFmt w:val="bullet"/>
      <w:lvlText w:val="o"/>
      <w:lvlJc w:val="left"/>
      <w:pPr>
        <w:ind w:left="4069" w:hanging="360"/>
      </w:pPr>
      <w:rPr>
        <w:rFonts w:ascii="Courier New" w:hAnsi="Courier New" w:cs="Courier New" w:hint="default"/>
      </w:rPr>
    </w:lvl>
    <w:lvl w:ilvl="5" w:tplc="04090005" w:tentative="1">
      <w:start w:val="1"/>
      <w:numFmt w:val="bullet"/>
      <w:lvlText w:val=""/>
      <w:lvlJc w:val="left"/>
      <w:pPr>
        <w:ind w:left="4789" w:hanging="360"/>
      </w:pPr>
      <w:rPr>
        <w:rFonts w:ascii="Wingdings" w:hAnsi="Wingdings" w:hint="default"/>
      </w:rPr>
    </w:lvl>
    <w:lvl w:ilvl="6" w:tplc="04090001" w:tentative="1">
      <w:start w:val="1"/>
      <w:numFmt w:val="bullet"/>
      <w:lvlText w:val=""/>
      <w:lvlJc w:val="left"/>
      <w:pPr>
        <w:ind w:left="5509" w:hanging="360"/>
      </w:pPr>
      <w:rPr>
        <w:rFonts w:ascii="Symbol" w:hAnsi="Symbol" w:hint="default"/>
      </w:rPr>
    </w:lvl>
    <w:lvl w:ilvl="7" w:tplc="04090003" w:tentative="1">
      <w:start w:val="1"/>
      <w:numFmt w:val="bullet"/>
      <w:lvlText w:val="o"/>
      <w:lvlJc w:val="left"/>
      <w:pPr>
        <w:ind w:left="6229" w:hanging="360"/>
      </w:pPr>
      <w:rPr>
        <w:rFonts w:ascii="Courier New" w:hAnsi="Courier New" w:cs="Courier New" w:hint="default"/>
      </w:rPr>
    </w:lvl>
    <w:lvl w:ilvl="8" w:tplc="04090005" w:tentative="1">
      <w:start w:val="1"/>
      <w:numFmt w:val="bullet"/>
      <w:lvlText w:val=""/>
      <w:lvlJc w:val="left"/>
      <w:pPr>
        <w:ind w:left="6949" w:hanging="360"/>
      </w:pPr>
      <w:rPr>
        <w:rFonts w:ascii="Wingdings" w:hAnsi="Wingdings" w:hint="default"/>
      </w:rPr>
    </w:lvl>
  </w:abstractNum>
  <w:abstractNum w:abstractNumId="3" w15:restartNumberingAfterBreak="0">
    <w:nsid w:val="0BF574D2"/>
    <w:multiLevelType w:val="hybridMultilevel"/>
    <w:tmpl w:val="C01EE3AC"/>
    <w:lvl w:ilvl="0" w:tplc="041E2A3C">
      <w:numFmt w:val="bullet"/>
      <w:lvlText w:val=""/>
      <w:lvlJc w:val="left"/>
      <w:pPr>
        <w:ind w:left="720" w:hanging="360"/>
      </w:pPr>
      <w:rPr>
        <w:rFonts w:ascii="Symbol" w:eastAsia="Symbol" w:hAnsi="Symbol" w:cs="Symbol" w:hint="default"/>
        <w:w w:val="10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3D224F"/>
    <w:multiLevelType w:val="hybridMultilevel"/>
    <w:tmpl w:val="F47E4C14"/>
    <w:lvl w:ilvl="0" w:tplc="041E2A3C">
      <w:numFmt w:val="bullet"/>
      <w:lvlText w:val=""/>
      <w:lvlJc w:val="left"/>
      <w:pPr>
        <w:ind w:left="720" w:hanging="360"/>
      </w:pPr>
      <w:rPr>
        <w:rFonts w:ascii="Symbol" w:eastAsia="Symbol" w:hAnsi="Symbol" w:cs="Symbol" w:hint="default"/>
        <w:w w:val="100"/>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EF13A6"/>
    <w:multiLevelType w:val="hybridMultilevel"/>
    <w:tmpl w:val="E3B42634"/>
    <w:lvl w:ilvl="0" w:tplc="F2C632A2">
      <w:numFmt w:val="bullet"/>
      <w:lvlText w:val=""/>
      <w:lvlJc w:val="left"/>
      <w:pPr>
        <w:ind w:left="469" w:hanging="360"/>
      </w:pPr>
      <w:rPr>
        <w:rFonts w:ascii="Symbol" w:eastAsia="Symbol" w:hAnsi="Symbol" w:cs="Symbol" w:hint="default"/>
        <w:w w:val="100"/>
        <w:sz w:val="24"/>
        <w:szCs w:val="24"/>
      </w:rPr>
    </w:lvl>
    <w:lvl w:ilvl="1" w:tplc="E0325D78">
      <w:numFmt w:val="bullet"/>
      <w:lvlText w:val="•"/>
      <w:lvlJc w:val="left"/>
      <w:pPr>
        <w:ind w:left="1452" w:hanging="360"/>
      </w:pPr>
      <w:rPr>
        <w:rFonts w:hint="default"/>
      </w:rPr>
    </w:lvl>
    <w:lvl w:ilvl="2" w:tplc="289A025A">
      <w:numFmt w:val="bullet"/>
      <w:lvlText w:val="•"/>
      <w:lvlJc w:val="left"/>
      <w:pPr>
        <w:ind w:left="2444" w:hanging="360"/>
      </w:pPr>
      <w:rPr>
        <w:rFonts w:hint="default"/>
      </w:rPr>
    </w:lvl>
    <w:lvl w:ilvl="3" w:tplc="72C2EE00">
      <w:numFmt w:val="bullet"/>
      <w:lvlText w:val="•"/>
      <w:lvlJc w:val="left"/>
      <w:pPr>
        <w:ind w:left="3436" w:hanging="360"/>
      </w:pPr>
      <w:rPr>
        <w:rFonts w:hint="default"/>
      </w:rPr>
    </w:lvl>
    <w:lvl w:ilvl="4" w:tplc="26341164">
      <w:numFmt w:val="bullet"/>
      <w:lvlText w:val="•"/>
      <w:lvlJc w:val="left"/>
      <w:pPr>
        <w:ind w:left="4428" w:hanging="360"/>
      </w:pPr>
      <w:rPr>
        <w:rFonts w:hint="default"/>
      </w:rPr>
    </w:lvl>
    <w:lvl w:ilvl="5" w:tplc="7F24F136">
      <w:numFmt w:val="bullet"/>
      <w:lvlText w:val="•"/>
      <w:lvlJc w:val="left"/>
      <w:pPr>
        <w:ind w:left="5420" w:hanging="360"/>
      </w:pPr>
      <w:rPr>
        <w:rFonts w:hint="default"/>
      </w:rPr>
    </w:lvl>
    <w:lvl w:ilvl="6" w:tplc="3C8413D0">
      <w:numFmt w:val="bullet"/>
      <w:lvlText w:val="•"/>
      <w:lvlJc w:val="left"/>
      <w:pPr>
        <w:ind w:left="6412" w:hanging="360"/>
      </w:pPr>
      <w:rPr>
        <w:rFonts w:hint="default"/>
      </w:rPr>
    </w:lvl>
    <w:lvl w:ilvl="7" w:tplc="61289364">
      <w:numFmt w:val="bullet"/>
      <w:lvlText w:val="•"/>
      <w:lvlJc w:val="left"/>
      <w:pPr>
        <w:ind w:left="7404" w:hanging="360"/>
      </w:pPr>
      <w:rPr>
        <w:rFonts w:hint="default"/>
      </w:rPr>
    </w:lvl>
    <w:lvl w:ilvl="8" w:tplc="E4D8C010">
      <w:numFmt w:val="bullet"/>
      <w:lvlText w:val="•"/>
      <w:lvlJc w:val="left"/>
      <w:pPr>
        <w:ind w:left="8396" w:hanging="360"/>
      </w:pPr>
      <w:rPr>
        <w:rFonts w:hint="default"/>
      </w:rPr>
    </w:lvl>
  </w:abstractNum>
  <w:abstractNum w:abstractNumId="6" w15:restartNumberingAfterBreak="0">
    <w:nsid w:val="1F717998"/>
    <w:multiLevelType w:val="hybridMultilevel"/>
    <w:tmpl w:val="13DC4110"/>
    <w:lvl w:ilvl="0" w:tplc="7D7C6F20">
      <w:start w:val="1"/>
      <w:numFmt w:val="decimal"/>
      <w:lvlText w:val="%1."/>
      <w:lvlJc w:val="left"/>
      <w:pPr>
        <w:ind w:left="810" w:hanging="360"/>
      </w:pPr>
      <w:rPr>
        <w:rFonts w:hint="default"/>
        <w:color w:val="000000" w:themeColor="text1"/>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15:restartNumberingAfterBreak="0">
    <w:nsid w:val="1F88663B"/>
    <w:multiLevelType w:val="hybridMultilevel"/>
    <w:tmpl w:val="5AC822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E03D07"/>
    <w:multiLevelType w:val="hybridMultilevel"/>
    <w:tmpl w:val="F462EF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0337DE"/>
    <w:multiLevelType w:val="hybridMultilevel"/>
    <w:tmpl w:val="B7642AA0"/>
    <w:lvl w:ilvl="0" w:tplc="04090001">
      <w:start w:val="1"/>
      <w:numFmt w:val="bullet"/>
      <w:lvlText w:val=""/>
      <w:lvlJc w:val="left"/>
      <w:pPr>
        <w:ind w:left="1188" w:hanging="360"/>
      </w:pPr>
      <w:rPr>
        <w:rFonts w:ascii="Symbol" w:hAnsi="Symbol" w:hint="default"/>
      </w:rPr>
    </w:lvl>
    <w:lvl w:ilvl="1" w:tplc="04090003" w:tentative="1">
      <w:start w:val="1"/>
      <w:numFmt w:val="bullet"/>
      <w:lvlText w:val="o"/>
      <w:lvlJc w:val="left"/>
      <w:pPr>
        <w:ind w:left="1908" w:hanging="360"/>
      </w:pPr>
      <w:rPr>
        <w:rFonts w:ascii="Courier New" w:hAnsi="Courier New" w:cs="Courier New" w:hint="default"/>
      </w:rPr>
    </w:lvl>
    <w:lvl w:ilvl="2" w:tplc="04090005" w:tentative="1">
      <w:start w:val="1"/>
      <w:numFmt w:val="bullet"/>
      <w:lvlText w:val=""/>
      <w:lvlJc w:val="left"/>
      <w:pPr>
        <w:ind w:left="2628" w:hanging="360"/>
      </w:pPr>
      <w:rPr>
        <w:rFonts w:ascii="Wingdings" w:hAnsi="Wingdings" w:hint="default"/>
      </w:rPr>
    </w:lvl>
    <w:lvl w:ilvl="3" w:tplc="04090001" w:tentative="1">
      <w:start w:val="1"/>
      <w:numFmt w:val="bullet"/>
      <w:lvlText w:val=""/>
      <w:lvlJc w:val="left"/>
      <w:pPr>
        <w:ind w:left="3348" w:hanging="360"/>
      </w:pPr>
      <w:rPr>
        <w:rFonts w:ascii="Symbol" w:hAnsi="Symbol" w:hint="default"/>
      </w:rPr>
    </w:lvl>
    <w:lvl w:ilvl="4" w:tplc="04090003" w:tentative="1">
      <w:start w:val="1"/>
      <w:numFmt w:val="bullet"/>
      <w:lvlText w:val="o"/>
      <w:lvlJc w:val="left"/>
      <w:pPr>
        <w:ind w:left="4068" w:hanging="360"/>
      </w:pPr>
      <w:rPr>
        <w:rFonts w:ascii="Courier New" w:hAnsi="Courier New" w:cs="Courier New" w:hint="default"/>
      </w:rPr>
    </w:lvl>
    <w:lvl w:ilvl="5" w:tplc="04090005" w:tentative="1">
      <w:start w:val="1"/>
      <w:numFmt w:val="bullet"/>
      <w:lvlText w:val=""/>
      <w:lvlJc w:val="left"/>
      <w:pPr>
        <w:ind w:left="4788" w:hanging="360"/>
      </w:pPr>
      <w:rPr>
        <w:rFonts w:ascii="Wingdings" w:hAnsi="Wingdings" w:hint="default"/>
      </w:rPr>
    </w:lvl>
    <w:lvl w:ilvl="6" w:tplc="04090001" w:tentative="1">
      <w:start w:val="1"/>
      <w:numFmt w:val="bullet"/>
      <w:lvlText w:val=""/>
      <w:lvlJc w:val="left"/>
      <w:pPr>
        <w:ind w:left="5508" w:hanging="360"/>
      </w:pPr>
      <w:rPr>
        <w:rFonts w:ascii="Symbol" w:hAnsi="Symbol" w:hint="default"/>
      </w:rPr>
    </w:lvl>
    <w:lvl w:ilvl="7" w:tplc="04090003" w:tentative="1">
      <w:start w:val="1"/>
      <w:numFmt w:val="bullet"/>
      <w:lvlText w:val="o"/>
      <w:lvlJc w:val="left"/>
      <w:pPr>
        <w:ind w:left="6228" w:hanging="360"/>
      </w:pPr>
      <w:rPr>
        <w:rFonts w:ascii="Courier New" w:hAnsi="Courier New" w:cs="Courier New" w:hint="default"/>
      </w:rPr>
    </w:lvl>
    <w:lvl w:ilvl="8" w:tplc="04090005" w:tentative="1">
      <w:start w:val="1"/>
      <w:numFmt w:val="bullet"/>
      <w:lvlText w:val=""/>
      <w:lvlJc w:val="left"/>
      <w:pPr>
        <w:ind w:left="6948" w:hanging="360"/>
      </w:pPr>
      <w:rPr>
        <w:rFonts w:ascii="Wingdings" w:hAnsi="Wingdings" w:hint="default"/>
      </w:rPr>
    </w:lvl>
  </w:abstractNum>
  <w:abstractNum w:abstractNumId="10" w15:restartNumberingAfterBreak="0">
    <w:nsid w:val="25CC4C18"/>
    <w:multiLevelType w:val="hybridMultilevel"/>
    <w:tmpl w:val="76AC43CA"/>
    <w:lvl w:ilvl="0" w:tplc="904668AE">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25EC10F4"/>
    <w:multiLevelType w:val="hybridMultilevel"/>
    <w:tmpl w:val="1EB8FF5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 w15:restartNumberingAfterBreak="0">
    <w:nsid w:val="2F633235"/>
    <w:multiLevelType w:val="hybridMultilevel"/>
    <w:tmpl w:val="94D06DAE"/>
    <w:lvl w:ilvl="0" w:tplc="041E2A3C">
      <w:numFmt w:val="bullet"/>
      <w:lvlText w:val=""/>
      <w:lvlJc w:val="left"/>
      <w:pPr>
        <w:ind w:left="720" w:hanging="360"/>
      </w:pPr>
      <w:rPr>
        <w:rFonts w:ascii="Symbol" w:eastAsia="Symbol" w:hAnsi="Symbol" w:cs="Symbol" w:hint="default"/>
        <w:w w:val="100"/>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C56FA7"/>
    <w:multiLevelType w:val="hybridMultilevel"/>
    <w:tmpl w:val="369EC3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D32670"/>
    <w:multiLevelType w:val="hybridMultilevel"/>
    <w:tmpl w:val="9618B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1D667A"/>
    <w:multiLevelType w:val="hybridMultilevel"/>
    <w:tmpl w:val="247C0C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642BA0"/>
    <w:multiLevelType w:val="hybridMultilevel"/>
    <w:tmpl w:val="C576ECBA"/>
    <w:lvl w:ilvl="0" w:tplc="C6BC9790">
      <w:start w:val="1"/>
      <w:numFmt w:val="decimal"/>
      <w:lvlText w:val="%1."/>
      <w:lvlJc w:val="left"/>
      <w:pPr>
        <w:ind w:left="469" w:hanging="360"/>
      </w:pPr>
      <w:rPr>
        <w:rFonts w:ascii="Book Antiqua" w:eastAsia="Book Antiqua" w:hAnsi="Book Antiqua" w:cs="Book Antiqua" w:hint="default"/>
        <w:b/>
        <w:bCs/>
        <w:spacing w:val="-1"/>
        <w:w w:val="100"/>
        <w:sz w:val="24"/>
        <w:szCs w:val="24"/>
      </w:rPr>
    </w:lvl>
    <w:lvl w:ilvl="1" w:tplc="04090001">
      <w:start w:val="1"/>
      <w:numFmt w:val="bullet"/>
      <w:lvlText w:val=""/>
      <w:lvlJc w:val="left"/>
      <w:pPr>
        <w:ind w:left="829" w:hanging="360"/>
      </w:pPr>
      <w:rPr>
        <w:rFonts w:ascii="Symbol" w:hAnsi="Symbol" w:hint="default"/>
        <w:w w:val="100"/>
        <w:sz w:val="24"/>
        <w:szCs w:val="24"/>
      </w:rPr>
    </w:lvl>
    <w:lvl w:ilvl="2" w:tplc="B4CA21E8">
      <w:numFmt w:val="bullet"/>
      <w:lvlText w:val="•"/>
      <w:lvlJc w:val="left"/>
      <w:pPr>
        <w:ind w:left="1000" w:hanging="360"/>
      </w:pPr>
      <w:rPr>
        <w:rFonts w:hint="default"/>
      </w:rPr>
    </w:lvl>
    <w:lvl w:ilvl="3" w:tplc="199E065A">
      <w:numFmt w:val="bullet"/>
      <w:lvlText w:val="•"/>
      <w:lvlJc w:val="left"/>
      <w:pPr>
        <w:ind w:left="2172" w:hanging="360"/>
      </w:pPr>
      <w:rPr>
        <w:rFonts w:hint="default"/>
      </w:rPr>
    </w:lvl>
    <w:lvl w:ilvl="4" w:tplc="FCC6D146">
      <w:numFmt w:val="bullet"/>
      <w:lvlText w:val="•"/>
      <w:lvlJc w:val="left"/>
      <w:pPr>
        <w:ind w:left="3345" w:hanging="360"/>
      </w:pPr>
      <w:rPr>
        <w:rFonts w:hint="default"/>
      </w:rPr>
    </w:lvl>
    <w:lvl w:ilvl="5" w:tplc="242E626A">
      <w:numFmt w:val="bullet"/>
      <w:lvlText w:val="•"/>
      <w:lvlJc w:val="left"/>
      <w:pPr>
        <w:ind w:left="4517" w:hanging="360"/>
      </w:pPr>
      <w:rPr>
        <w:rFonts w:hint="default"/>
      </w:rPr>
    </w:lvl>
    <w:lvl w:ilvl="6" w:tplc="0F0C98B2">
      <w:numFmt w:val="bullet"/>
      <w:lvlText w:val="•"/>
      <w:lvlJc w:val="left"/>
      <w:pPr>
        <w:ind w:left="5690" w:hanging="360"/>
      </w:pPr>
      <w:rPr>
        <w:rFonts w:hint="default"/>
      </w:rPr>
    </w:lvl>
    <w:lvl w:ilvl="7" w:tplc="6EA8C198">
      <w:numFmt w:val="bullet"/>
      <w:lvlText w:val="•"/>
      <w:lvlJc w:val="left"/>
      <w:pPr>
        <w:ind w:left="6862" w:hanging="360"/>
      </w:pPr>
      <w:rPr>
        <w:rFonts w:hint="default"/>
      </w:rPr>
    </w:lvl>
    <w:lvl w:ilvl="8" w:tplc="8F52D856">
      <w:numFmt w:val="bullet"/>
      <w:lvlText w:val="•"/>
      <w:lvlJc w:val="left"/>
      <w:pPr>
        <w:ind w:left="8035" w:hanging="360"/>
      </w:pPr>
      <w:rPr>
        <w:rFonts w:hint="default"/>
      </w:rPr>
    </w:lvl>
  </w:abstractNum>
  <w:abstractNum w:abstractNumId="17" w15:restartNumberingAfterBreak="0">
    <w:nsid w:val="481D322E"/>
    <w:multiLevelType w:val="hybridMultilevel"/>
    <w:tmpl w:val="B63EEA3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8" w15:restartNumberingAfterBreak="0">
    <w:nsid w:val="4AAB367C"/>
    <w:multiLevelType w:val="hybridMultilevel"/>
    <w:tmpl w:val="E9A61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EA38DA"/>
    <w:multiLevelType w:val="hybridMultilevel"/>
    <w:tmpl w:val="96D8899A"/>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0" w15:restartNumberingAfterBreak="0">
    <w:nsid w:val="50144B5B"/>
    <w:multiLevelType w:val="hybridMultilevel"/>
    <w:tmpl w:val="574C5EF2"/>
    <w:lvl w:ilvl="0" w:tplc="04090001">
      <w:start w:val="1"/>
      <w:numFmt w:val="bullet"/>
      <w:lvlText w:val=""/>
      <w:lvlJc w:val="left"/>
      <w:pPr>
        <w:ind w:left="829" w:hanging="360"/>
      </w:pPr>
      <w:rPr>
        <w:rFonts w:ascii="Symbol" w:hAnsi="Symbol" w:hint="default"/>
      </w:rPr>
    </w:lvl>
    <w:lvl w:ilvl="1" w:tplc="04090003">
      <w:start w:val="1"/>
      <w:numFmt w:val="bullet"/>
      <w:lvlText w:val="o"/>
      <w:lvlJc w:val="left"/>
      <w:pPr>
        <w:ind w:left="1549" w:hanging="360"/>
      </w:pPr>
      <w:rPr>
        <w:rFonts w:ascii="Courier New" w:hAnsi="Courier New" w:cs="Courier New" w:hint="default"/>
      </w:rPr>
    </w:lvl>
    <w:lvl w:ilvl="2" w:tplc="04090005" w:tentative="1">
      <w:start w:val="1"/>
      <w:numFmt w:val="bullet"/>
      <w:lvlText w:val=""/>
      <w:lvlJc w:val="left"/>
      <w:pPr>
        <w:ind w:left="2269" w:hanging="360"/>
      </w:pPr>
      <w:rPr>
        <w:rFonts w:ascii="Wingdings" w:hAnsi="Wingdings"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21" w15:restartNumberingAfterBreak="0">
    <w:nsid w:val="527F1AC6"/>
    <w:multiLevelType w:val="hybridMultilevel"/>
    <w:tmpl w:val="9C1EBB12"/>
    <w:lvl w:ilvl="0" w:tplc="041E2A3C">
      <w:numFmt w:val="bullet"/>
      <w:lvlText w:val=""/>
      <w:lvlJc w:val="left"/>
      <w:pPr>
        <w:ind w:left="720" w:hanging="360"/>
      </w:pPr>
      <w:rPr>
        <w:rFonts w:ascii="Symbol" w:eastAsia="Symbol" w:hAnsi="Symbol" w:cs="Symbol" w:hint="default"/>
        <w:w w:val="100"/>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FC15BB"/>
    <w:multiLevelType w:val="hybridMultilevel"/>
    <w:tmpl w:val="B8D2DDA8"/>
    <w:lvl w:ilvl="0" w:tplc="C6BC9790">
      <w:start w:val="1"/>
      <w:numFmt w:val="decimal"/>
      <w:lvlText w:val="%1."/>
      <w:lvlJc w:val="left"/>
      <w:pPr>
        <w:ind w:left="469" w:hanging="360"/>
      </w:pPr>
      <w:rPr>
        <w:rFonts w:ascii="Book Antiqua" w:eastAsia="Book Antiqua" w:hAnsi="Book Antiqua" w:cs="Book Antiqua" w:hint="default"/>
        <w:b/>
        <w:bCs/>
        <w:spacing w:val="-1"/>
        <w:w w:val="100"/>
        <w:sz w:val="24"/>
        <w:szCs w:val="24"/>
      </w:rPr>
    </w:lvl>
    <w:lvl w:ilvl="1" w:tplc="04090001">
      <w:start w:val="1"/>
      <w:numFmt w:val="bullet"/>
      <w:lvlText w:val=""/>
      <w:lvlJc w:val="left"/>
      <w:pPr>
        <w:ind w:left="829" w:hanging="360"/>
      </w:pPr>
      <w:rPr>
        <w:rFonts w:ascii="Symbol" w:hAnsi="Symbol" w:hint="default"/>
        <w:w w:val="100"/>
        <w:sz w:val="24"/>
        <w:szCs w:val="24"/>
      </w:rPr>
    </w:lvl>
    <w:lvl w:ilvl="2" w:tplc="B4CA21E8">
      <w:numFmt w:val="bullet"/>
      <w:lvlText w:val="•"/>
      <w:lvlJc w:val="left"/>
      <w:pPr>
        <w:ind w:left="1000" w:hanging="360"/>
      </w:pPr>
      <w:rPr>
        <w:rFonts w:hint="default"/>
      </w:rPr>
    </w:lvl>
    <w:lvl w:ilvl="3" w:tplc="199E065A">
      <w:numFmt w:val="bullet"/>
      <w:lvlText w:val="•"/>
      <w:lvlJc w:val="left"/>
      <w:pPr>
        <w:ind w:left="2172" w:hanging="360"/>
      </w:pPr>
      <w:rPr>
        <w:rFonts w:hint="default"/>
      </w:rPr>
    </w:lvl>
    <w:lvl w:ilvl="4" w:tplc="FCC6D146">
      <w:numFmt w:val="bullet"/>
      <w:lvlText w:val="•"/>
      <w:lvlJc w:val="left"/>
      <w:pPr>
        <w:ind w:left="3345" w:hanging="360"/>
      </w:pPr>
      <w:rPr>
        <w:rFonts w:hint="default"/>
      </w:rPr>
    </w:lvl>
    <w:lvl w:ilvl="5" w:tplc="242E626A">
      <w:numFmt w:val="bullet"/>
      <w:lvlText w:val="•"/>
      <w:lvlJc w:val="left"/>
      <w:pPr>
        <w:ind w:left="4517" w:hanging="360"/>
      </w:pPr>
      <w:rPr>
        <w:rFonts w:hint="default"/>
      </w:rPr>
    </w:lvl>
    <w:lvl w:ilvl="6" w:tplc="0F0C98B2">
      <w:numFmt w:val="bullet"/>
      <w:lvlText w:val="•"/>
      <w:lvlJc w:val="left"/>
      <w:pPr>
        <w:ind w:left="5690" w:hanging="360"/>
      </w:pPr>
      <w:rPr>
        <w:rFonts w:hint="default"/>
      </w:rPr>
    </w:lvl>
    <w:lvl w:ilvl="7" w:tplc="6EA8C198">
      <w:numFmt w:val="bullet"/>
      <w:lvlText w:val="•"/>
      <w:lvlJc w:val="left"/>
      <w:pPr>
        <w:ind w:left="6862" w:hanging="360"/>
      </w:pPr>
      <w:rPr>
        <w:rFonts w:hint="default"/>
      </w:rPr>
    </w:lvl>
    <w:lvl w:ilvl="8" w:tplc="8F52D856">
      <w:numFmt w:val="bullet"/>
      <w:lvlText w:val="•"/>
      <w:lvlJc w:val="left"/>
      <w:pPr>
        <w:ind w:left="8035" w:hanging="360"/>
      </w:pPr>
      <w:rPr>
        <w:rFonts w:hint="default"/>
      </w:rPr>
    </w:lvl>
  </w:abstractNum>
  <w:abstractNum w:abstractNumId="23" w15:restartNumberingAfterBreak="0">
    <w:nsid w:val="5B8A114C"/>
    <w:multiLevelType w:val="hybridMultilevel"/>
    <w:tmpl w:val="7B7248F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4" w15:restartNumberingAfterBreak="0">
    <w:nsid w:val="5FEC3A97"/>
    <w:multiLevelType w:val="hybridMultilevel"/>
    <w:tmpl w:val="F0F2F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6FC2AF6"/>
    <w:multiLevelType w:val="hybridMultilevel"/>
    <w:tmpl w:val="9B4C50D8"/>
    <w:lvl w:ilvl="0" w:tplc="C6BC9790">
      <w:start w:val="1"/>
      <w:numFmt w:val="decimal"/>
      <w:lvlText w:val="%1."/>
      <w:lvlJc w:val="left"/>
      <w:pPr>
        <w:ind w:left="469" w:hanging="360"/>
      </w:pPr>
      <w:rPr>
        <w:rFonts w:ascii="Book Antiqua" w:eastAsia="Book Antiqua" w:hAnsi="Book Antiqua" w:cs="Book Antiqua" w:hint="default"/>
        <w:b/>
        <w:bCs/>
        <w:spacing w:val="-1"/>
        <w:w w:val="100"/>
        <w:sz w:val="24"/>
        <w:szCs w:val="24"/>
      </w:rPr>
    </w:lvl>
    <w:lvl w:ilvl="1" w:tplc="041E2A3C">
      <w:numFmt w:val="bullet"/>
      <w:lvlText w:val=""/>
      <w:lvlJc w:val="left"/>
      <w:pPr>
        <w:ind w:left="829" w:hanging="360"/>
      </w:pPr>
      <w:rPr>
        <w:rFonts w:ascii="Symbol" w:eastAsia="Symbol" w:hAnsi="Symbol" w:cs="Symbol" w:hint="default"/>
        <w:w w:val="100"/>
        <w:sz w:val="24"/>
        <w:szCs w:val="24"/>
      </w:rPr>
    </w:lvl>
    <w:lvl w:ilvl="2" w:tplc="B4CA21E8">
      <w:numFmt w:val="bullet"/>
      <w:lvlText w:val="•"/>
      <w:lvlJc w:val="left"/>
      <w:pPr>
        <w:ind w:left="1000" w:hanging="360"/>
      </w:pPr>
      <w:rPr>
        <w:rFonts w:hint="default"/>
      </w:rPr>
    </w:lvl>
    <w:lvl w:ilvl="3" w:tplc="199E065A">
      <w:numFmt w:val="bullet"/>
      <w:lvlText w:val="•"/>
      <w:lvlJc w:val="left"/>
      <w:pPr>
        <w:ind w:left="2172" w:hanging="360"/>
      </w:pPr>
      <w:rPr>
        <w:rFonts w:hint="default"/>
      </w:rPr>
    </w:lvl>
    <w:lvl w:ilvl="4" w:tplc="FCC6D146">
      <w:numFmt w:val="bullet"/>
      <w:lvlText w:val="•"/>
      <w:lvlJc w:val="left"/>
      <w:pPr>
        <w:ind w:left="3345" w:hanging="360"/>
      </w:pPr>
      <w:rPr>
        <w:rFonts w:hint="default"/>
      </w:rPr>
    </w:lvl>
    <w:lvl w:ilvl="5" w:tplc="242E626A">
      <w:numFmt w:val="bullet"/>
      <w:lvlText w:val="•"/>
      <w:lvlJc w:val="left"/>
      <w:pPr>
        <w:ind w:left="4517" w:hanging="360"/>
      </w:pPr>
      <w:rPr>
        <w:rFonts w:hint="default"/>
      </w:rPr>
    </w:lvl>
    <w:lvl w:ilvl="6" w:tplc="0F0C98B2">
      <w:numFmt w:val="bullet"/>
      <w:lvlText w:val="•"/>
      <w:lvlJc w:val="left"/>
      <w:pPr>
        <w:ind w:left="5690" w:hanging="360"/>
      </w:pPr>
      <w:rPr>
        <w:rFonts w:hint="default"/>
      </w:rPr>
    </w:lvl>
    <w:lvl w:ilvl="7" w:tplc="6EA8C198">
      <w:numFmt w:val="bullet"/>
      <w:lvlText w:val="•"/>
      <w:lvlJc w:val="left"/>
      <w:pPr>
        <w:ind w:left="6862" w:hanging="360"/>
      </w:pPr>
      <w:rPr>
        <w:rFonts w:hint="default"/>
      </w:rPr>
    </w:lvl>
    <w:lvl w:ilvl="8" w:tplc="8F52D856">
      <w:numFmt w:val="bullet"/>
      <w:lvlText w:val="•"/>
      <w:lvlJc w:val="left"/>
      <w:pPr>
        <w:ind w:left="8035" w:hanging="360"/>
      </w:pPr>
      <w:rPr>
        <w:rFonts w:hint="default"/>
      </w:rPr>
    </w:lvl>
  </w:abstractNum>
  <w:abstractNum w:abstractNumId="26" w15:restartNumberingAfterBreak="0">
    <w:nsid w:val="685F5B38"/>
    <w:multiLevelType w:val="hybridMultilevel"/>
    <w:tmpl w:val="98E29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E24224"/>
    <w:multiLevelType w:val="hybridMultilevel"/>
    <w:tmpl w:val="5D8645A4"/>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8" w15:restartNumberingAfterBreak="0">
    <w:nsid w:val="6C1A02D5"/>
    <w:multiLevelType w:val="hybridMultilevel"/>
    <w:tmpl w:val="B03A55C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2A61FB5"/>
    <w:multiLevelType w:val="hybridMultilevel"/>
    <w:tmpl w:val="1D0A4D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50E5E80"/>
    <w:multiLevelType w:val="hybridMultilevel"/>
    <w:tmpl w:val="3C76F9BA"/>
    <w:lvl w:ilvl="0" w:tplc="904668AE">
      <w:start w:val="1"/>
      <w:numFmt w:val="decimal"/>
      <w:lvlText w:val="%1."/>
      <w:lvlJc w:val="left"/>
      <w:pPr>
        <w:ind w:left="54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1" w15:restartNumberingAfterBreak="0">
    <w:nsid w:val="780941B7"/>
    <w:multiLevelType w:val="hybridMultilevel"/>
    <w:tmpl w:val="57D03BEA"/>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abstractNumId w:val="5"/>
  </w:num>
  <w:num w:numId="2">
    <w:abstractNumId w:val="25"/>
  </w:num>
  <w:num w:numId="3">
    <w:abstractNumId w:val="18"/>
  </w:num>
  <w:num w:numId="4">
    <w:abstractNumId w:val="6"/>
  </w:num>
  <w:num w:numId="5">
    <w:abstractNumId w:val="10"/>
  </w:num>
  <w:num w:numId="6">
    <w:abstractNumId w:val="30"/>
  </w:num>
  <w:num w:numId="7">
    <w:abstractNumId w:val="31"/>
  </w:num>
  <w:num w:numId="8">
    <w:abstractNumId w:val="15"/>
  </w:num>
  <w:num w:numId="9">
    <w:abstractNumId w:val="7"/>
  </w:num>
  <w:num w:numId="10">
    <w:abstractNumId w:val="28"/>
  </w:num>
  <w:num w:numId="11">
    <w:abstractNumId w:val="27"/>
  </w:num>
  <w:num w:numId="12">
    <w:abstractNumId w:val="8"/>
  </w:num>
  <w:num w:numId="13">
    <w:abstractNumId w:val="13"/>
  </w:num>
  <w:num w:numId="14">
    <w:abstractNumId w:val="11"/>
  </w:num>
  <w:num w:numId="15">
    <w:abstractNumId w:val="17"/>
  </w:num>
  <w:num w:numId="16">
    <w:abstractNumId w:val="24"/>
  </w:num>
  <w:num w:numId="17">
    <w:abstractNumId w:val="26"/>
  </w:num>
  <w:num w:numId="18">
    <w:abstractNumId w:val="23"/>
  </w:num>
  <w:num w:numId="19">
    <w:abstractNumId w:val="19"/>
  </w:num>
  <w:num w:numId="20">
    <w:abstractNumId w:val="29"/>
  </w:num>
  <w:num w:numId="21">
    <w:abstractNumId w:val="0"/>
  </w:num>
  <w:num w:numId="22">
    <w:abstractNumId w:val="22"/>
  </w:num>
  <w:num w:numId="23">
    <w:abstractNumId w:val="16"/>
  </w:num>
  <w:num w:numId="24">
    <w:abstractNumId w:val="2"/>
  </w:num>
  <w:num w:numId="25">
    <w:abstractNumId w:val="3"/>
  </w:num>
  <w:num w:numId="26">
    <w:abstractNumId w:val="1"/>
  </w:num>
  <w:num w:numId="27">
    <w:abstractNumId w:val="21"/>
  </w:num>
  <w:num w:numId="28">
    <w:abstractNumId w:val="12"/>
  </w:num>
  <w:num w:numId="29">
    <w:abstractNumId w:val="4"/>
  </w:num>
  <w:num w:numId="30">
    <w:abstractNumId w:val="20"/>
  </w:num>
  <w:num w:numId="31">
    <w:abstractNumId w:val="14"/>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A26"/>
    <w:rsid w:val="00010AC6"/>
    <w:rsid w:val="00117A4F"/>
    <w:rsid w:val="00151A26"/>
    <w:rsid w:val="00174798"/>
    <w:rsid w:val="001A4FE0"/>
    <w:rsid w:val="001C532D"/>
    <w:rsid w:val="0024615D"/>
    <w:rsid w:val="00246F46"/>
    <w:rsid w:val="004F4909"/>
    <w:rsid w:val="005A100B"/>
    <w:rsid w:val="005A4776"/>
    <w:rsid w:val="00670ADA"/>
    <w:rsid w:val="007A268D"/>
    <w:rsid w:val="00932E08"/>
    <w:rsid w:val="009462A6"/>
    <w:rsid w:val="009F3231"/>
    <w:rsid w:val="00B4640F"/>
    <w:rsid w:val="00B5293F"/>
    <w:rsid w:val="00B76570"/>
    <w:rsid w:val="00C471B6"/>
    <w:rsid w:val="00D3388B"/>
    <w:rsid w:val="00E4156D"/>
    <w:rsid w:val="00E77D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C01C06"/>
  <w15:docId w15:val="{E714E862-C7AA-40D4-8F7D-0383ED3C3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Book Antiqua" w:eastAsia="Book Antiqua" w:hAnsi="Book Antiqua" w:cs="Book Antiqua"/>
    </w:rPr>
  </w:style>
  <w:style w:type="paragraph" w:styleId="Heading1">
    <w:name w:val="heading 1"/>
    <w:basedOn w:val="Normal"/>
    <w:uiPriority w:val="9"/>
    <w:qFormat/>
    <w:pPr>
      <w:ind w:left="1580" w:right="1458"/>
      <w:jc w:val="center"/>
      <w:outlineLvl w:val="0"/>
    </w:pPr>
    <w:rPr>
      <w:b/>
      <w:bCs/>
      <w:sz w:val="28"/>
      <w:szCs w:val="28"/>
    </w:rPr>
  </w:style>
  <w:style w:type="paragraph" w:styleId="Heading2">
    <w:name w:val="heading 2"/>
    <w:basedOn w:val="Normal"/>
    <w:uiPriority w:val="9"/>
    <w:unhideWhenUsed/>
    <w:qFormat/>
    <w:pPr>
      <w:ind w:left="469" w:hanging="361"/>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9"/>
    </w:pPr>
    <w:rPr>
      <w:sz w:val="24"/>
      <w:szCs w:val="24"/>
    </w:rPr>
  </w:style>
  <w:style w:type="paragraph" w:styleId="ListParagraph">
    <w:name w:val="List Paragraph"/>
    <w:basedOn w:val="Normal"/>
    <w:uiPriority w:val="1"/>
    <w:qFormat/>
    <w:pPr>
      <w:ind w:left="829" w:hanging="361"/>
    </w:pPr>
  </w:style>
  <w:style w:type="paragraph" w:customStyle="1" w:styleId="TableParagraph">
    <w:name w:val="Table Paragraph"/>
    <w:basedOn w:val="Normal"/>
    <w:uiPriority w:val="1"/>
    <w:qFormat/>
  </w:style>
  <w:style w:type="paragraph" w:styleId="Revision">
    <w:name w:val="Revision"/>
    <w:hidden/>
    <w:uiPriority w:val="99"/>
    <w:semiHidden/>
    <w:rsid w:val="00117A4F"/>
    <w:pPr>
      <w:widowControl/>
      <w:autoSpaceDE/>
      <w:autoSpaceDN/>
    </w:pPr>
    <w:rPr>
      <w:rFonts w:ascii="Book Antiqua" w:eastAsia="Book Antiqua" w:hAnsi="Book Antiqua" w:cs="Book Antiq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531</Words>
  <Characters>3032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Maryland CHAMP FAQs</vt:lpstr>
    </vt:vector>
  </TitlesOfParts>
  <Company>LifeBridge Health</Company>
  <LinksUpToDate>false</LinksUpToDate>
  <CharactersWithSpaces>3556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Maryland CHAMP FAQs</dc:title>
  <dc:creator>Steven Chambers</dc:creator>
  <cp:lastModifiedBy>Alison J. D'Alessandro</cp:lastModifiedBy>
  <cp:revision>2</cp:revision>
  <dcterms:created xsi:type="dcterms:W3CDTF">2023-03-30T16:16:00Z</dcterms:created>
  <dcterms:modified xsi:type="dcterms:W3CDTF">2023-03-30T16:16:00Z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2011-06-21T00:00:00Z</vt:filetime>
  </property>
  <property fmtid="{D5CDD505-2E9C-101B-9397-08002B2CF9AE}" pid="3" name="Creator">
    <vt:lpwstr>Microsoft Word</vt:lpwstr>
  </property>
  <property fmtid="{D5CDD505-2E9C-101B-9397-08002B2CF9AE}" pid="4" name="LastSaved">
    <vt:filetime>2023-01-21T00:00:00Z</vt:filetime>
  </property>
</Properties>
</file>